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1" w:rightFromText="181" w:vertAnchor="page" w:tblpX="-776" w:tblpY="1"/>
        <w:tblOverlap w:val="never"/>
        <w:tblW w:w="11948" w:type="dxa"/>
        <w:tblBorders>
          <w:top w:val="single" w:sz="12" w:space="0" w:color="929BA2"/>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40"/>
        <w:gridCol w:w="6926"/>
        <w:gridCol w:w="3371"/>
        <w:gridCol w:w="811"/>
      </w:tblGrid>
      <w:tr w:rsidR="00CB2A6E" w14:paraId="4F148A3A" w14:textId="77777777">
        <w:trPr>
          <w:trHeight w:hRule="exact" w:val="567"/>
        </w:trPr>
        <w:tc>
          <w:tcPr>
            <w:tcW w:w="840" w:type="dxa"/>
            <w:vMerge w:val="restart"/>
          </w:tcPr>
          <w:p w14:paraId="62B88083" w14:textId="77777777" w:rsidR="00CB2A6E" w:rsidRDefault="00CB2A6E">
            <w:pPr>
              <w:ind w:firstLine="601"/>
            </w:pPr>
          </w:p>
        </w:tc>
        <w:tc>
          <w:tcPr>
            <w:tcW w:w="6926" w:type="dxa"/>
          </w:tcPr>
          <w:p w14:paraId="5B26FD73" w14:textId="77777777" w:rsidR="00CB2A6E" w:rsidRDefault="00CB2A6E"/>
        </w:tc>
        <w:tc>
          <w:tcPr>
            <w:tcW w:w="3371" w:type="dxa"/>
          </w:tcPr>
          <w:p w14:paraId="01D61925" w14:textId="77777777" w:rsidR="00CB2A6E" w:rsidRDefault="00CB2A6E"/>
        </w:tc>
        <w:tc>
          <w:tcPr>
            <w:tcW w:w="811" w:type="dxa"/>
            <w:vMerge w:val="restart"/>
          </w:tcPr>
          <w:p w14:paraId="0D8F574B" w14:textId="77777777" w:rsidR="00CB2A6E" w:rsidRDefault="00CB2A6E"/>
        </w:tc>
      </w:tr>
      <w:tr w:rsidR="00CB2A6E" w:rsidRPr="000D1C75" w14:paraId="4E7B3680" w14:textId="77777777">
        <w:trPr>
          <w:trHeight w:hRule="exact" w:val="1270"/>
        </w:trPr>
        <w:tc>
          <w:tcPr>
            <w:tcW w:w="840" w:type="dxa"/>
            <w:vMerge/>
          </w:tcPr>
          <w:p w14:paraId="6207A377" w14:textId="77777777" w:rsidR="00CB2A6E" w:rsidRDefault="00CB2A6E"/>
        </w:tc>
        <w:tc>
          <w:tcPr>
            <w:tcW w:w="6926" w:type="dxa"/>
          </w:tcPr>
          <w:p w14:paraId="48EE763D" w14:textId="43FCFA12" w:rsidR="00CE5E6E" w:rsidRPr="000D1C75" w:rsidRDefault="00251415" w:rsidP="00CE5E6E">
            <w:pPr>
              <w:spacing w:before="60" w:after="120"/>
              <w:ind w:left="-57"/>
            </w:pPr>
            <w:r w:rsidRPr="000D1C75">
              <w:rPr>
                <w:rFonts w:eastAsia="Calibri" w:cs="Times New Roman"/>
                <w:noProof/>
                <w:sz w:val="14"/>
              </w:rPr>
              <w:drawing>
                <wp:inline distT="0" distB="0" distL="0" distR="0" wp14:anchorId="7EC74916" wp14:editId="3E4BC5BB">
                  <wp:extent cx="1237089" cy="756000"/>
                  <wp:effectExtent l="0" t="0" r="127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Y Black Logo.png"/>
                          <pic:cNvPicPr/>
                        </pic:nvPicPr>
                        <pic:blipFill>
                          <a:blip r:embed="rId8">
                            <a:extLst>
                              <a:ext uri="{28A0092B-C50C-407E-A947-70E740481C1C}">
                                <a14:useLocalDpi xmlns:a14="http://schemas.microsoft.com/office/drawing/2010/main" val="0"/>
                              </a:ext>
                            </a:extLst>
                          </a:blip>
                          <a:stretch>
                            <a:fillRect/>
                          </a:stretch>
                        </pic:blipFill>
                        <pic:spPr>
                          <a:xfrm>
                            <a:off x="0" y="0"/>
                            <a:ext cx="1237089" cy="756000"/>
                          </a:xfrm>
                          <a:prstGeom prst="rect">
                            <a:avLst/>
                          </a:prstGeom>
                        </pic:spPr>
                      </pic:pic>
                    </a:graphicData>
                  </a:graphic>
                </wp:inline>
              </w:drawing>
            </w:r>
          </w:p>
          <w:p w14:paraId="40B23698" w14:textId="77777777" w:rsidR="00CB2A6E" w:rsidRPr="000D1C75" w:rsidRDefault="00CB2A6E">
            <w:pPr>
              <w:spacing w:before="60" w:after="120"/>
            </w:pPr>
          </w:p>
        </w:tc>
        <w:tc>
          <w:tcPr>
            <w:tcW w:w="3371" w:type="dxa"/>
          </w:tcPr>
          <w:p w14:paraId="0FE52A9B" w14:textId="77777777" w:rsidR="00CB2A6E" w:rsidRPr="000D1C75" w:rsidRDefault="00CB2A6E">
            <w:pPr>
              <w:spacing w:before="60" w:after="120"/>
              <w:ind w:right="-74"/>
              <w:rPr>
                <w:sz w:val="16"/>
                <w:szCs w:val="16"/>
              </w:rPr>
            </w:pPr>
          </w:p>
        </w:tc>
        <w:tc>
          <w:tcPr>
            <w:tcW w:w="811" w:type="dxa"/>
            <w:vMerge/>
          </w:tcPr>
          <w:p w14:paraId="65A0376D" w14:textId="77777777" w:rsidR="00CB2A6E" w:rsidRPr="000D1C75" w:rsidRDefault="00CB2A6E"/>
        </w:tc>
      </w:tr>
      <w:tr w:rsidR="00CB2A6E" w:rsidRPr="000D1C75" w14:paraId="721C768A" w14:textId="77777777">
        <w:trPr>
          <w:trHeight w:hRule="exact" w:val="567"/>
        </w:trPr>
        <w:tc>
          <w:tcPr>
            <w:tcW w:w="840" w:type="dxa"/>
            <w:vMerge/>
          </w:tcPr>
          <w:p w14:paraId="67E6A789" w14:textId="77777777" w:rsidR="00CB2A6E" w:rsidRPr="000D1C75" w:rsidRDefault="00CB2A6E">
            <w:pPr>
              <w:ind w:firstLine="601"/>
            </w:pPr>
          </w:p>
        </w:tc>
        <w:tc>
          <w:tcPr>
            <w:tcW w:w="10297" w:type="dxa"/>
            <w:gridSpan w:val="2"/>
            <w:tcBorders>
              <w:bottom w:val="single" w:sz="12" w:space="0" w:color="929BA2"/>
            </w:tcBorders>
          </w:tcPr>
          <w:p w14:paraId="16B62736" w14:textId="77777777" w:rsidR="00CB2A6E" w:rsidRPr="000D1C75" w:rsidRDefault="00CB2A6E"/>
        </w:tc>
        <w:tc>
          <w:tcPr>
            <w:tcW w:w="811" w:type="dxa"/>
            <w:vMerge/>
          </w:tcPr>
          <w:p w14:paraId="650B006E" w14:textId="77777777" w:rsidR="00CB2A6E" w:rsidRPr="000D1C75" w:rsidRDefault="00CB2A6E"/>
        </w:tc>
      </w:tr>
      <w:tr w:rsidR="00CB2A6E" w:rsidRPr="000D1C75" w14:paraId="46F1E434" w14:textId="77777777">
        <w:trPr>
          <w:trHeight w:val="575"/>
        </w:trPr>
        <w:tc>
          <w:tcPr>
            <w:tcW w:w="840" w:type="dxa"/>
            <w:vMerge/>
          </w:tcPr>
          <w:p w14:paraId="48FC92A1" w14:textId="77777777" w:rsidR="00CB2A6E" w:rsidRPr="000D1C75" w:rsidRDefault="00CB2A6E">
            <w:pPr>
              <w:ind w:firstLine="601"/>
            </w:pPr>
          </w:p>
        </w:tc>
        <w:tc>
          <w:tcPr>
            <w:tcW w:w="10297" w:type="dxa"/>
            <w:gridSpan w:val="2"/>
            <w:tcBorders>
              <w:top w:val="single" w:sz="12" w:space="0" w:color="929BA2"/>
              <w:bottom w:val="nil"/>
            </w:tcBorders>
          </w:tcPr>
          <w:p w14:paraId="0A3D7145" w14:textId="4FAFBEF3" w:rsidR="008F7A09" w:rsidRPr="000D1C75" w:rsidRDefault="008F7A09" w:rsidP="00492F28">
            <w:pPr>
              <w:pStyle w:val="Title"/>
            </w:pPr>
            <w:r w:rsidRPr="000D1C75">
              <w:t>Bid</w:t>
            </w:r>
            <w:r w:rsidR="00492F28" w:rsidRPr="000D1C75">
              <w:t>ding Proforma</w:t>
            </w:r>
          </w:p>
          <w:p w14:paraId="1C920621" w14:textId="0AA8D699" w:rsidR="00492F28" w:rsidRPr="000D1C75" w:rsidRDefault="00492F28" w:rsidP="00492F28"/>
        </w:tc>
        <w:tc>
          <w:tcPr>
            <w:tcW w:w="811" w:type="dxa"/>
            <w:vMerge/>
          </w:tcPr>
          <w:p w14:paraId="2901D916" w14:textId="77777777" w:rsidR="00CB2A6E" w:rsidRPr="000D1C75" w:rsidRDefault="00CB2A6E"/>
        </w:tc>
      </w:tr>
    </w:tbl>
    <w:tbl>
      <w:tblPr>
        <w:tblStyle w:val="TableGrid1"/>
        <w:tblW w:w="10206" w:type="dxa"/>
        <w:tblInd w:w="108" w:type="dxa"/>
        <w:tblBorders>
          <w:top w:val="single" w:sz="4" w:space="0" w:color="8C9AB5" w:themeColor="text1" w:themeTint="80"/>
          <w:left w:val="single" w:sz="4" w:space="0" w:color="8C9AB5" w:themeColor="text1" w:themeTint="80"/>
          <w:bottom w:val="single" w:sz="4" w:space="0" w:color="8C9AB5" w:themeColor="text1" w:themeTint="80"/>
          <w:right w:val="single" w:sz="4" w:space="0" w:color="8C9AB5" w:themeColor="text1" w:themeTint="80"/>
          <w:insideH w:val="single" w:sz="4" w:space="0" w:color="8C9AB5" w:themeColor="text1" w:themeTint="80"/>
          <w:insideV w:val="single" w:sz="4" w:space="0" w:color="8C9AB5" w:themeColor="text1" w:themeTint="80"/>
        </w:tblBorders>
        <w:tblLook w:val="04A0" w:firstRow="1" w:lastRow="0" w:firstColumn="1" w:lastColumn="0" w:noHBand="0" w:noVBand="1"/>
      </w:tblPr>
      <w:tblGrid>
        <w:gridCol w:w="2268"/>
        <w:gridCol w:w="2268"/>
        <w:gridCol w:w="1560"/>
        <w:gridCol w:w="4110"/>
      </w:tblGrid>
      <w:tr w:rsidR="002F3BDF" w:rsidRPr="000D1C75" w14:paraId="05D00F1C" w14:textId="77777777" w:rsidTr="00F95CD4">
        <w:tc>
          <w:tcPr>
            <w:tcW w:w="2268" w:type="dxa"/>
            <w:tcBorders>
              <w:top w:val="single" w:sz="4" w:space="0" w:color="55489D" w:themeColor="accent1"/>
              <w:left w:val="single" w:sz="4" w:space="0" w:color="55489D" w:themeColor="accent1"/>
              <w:bottom w:val="single" w:sz="4" w:space="0" w:color="55489D" w:themeColor="accent1"/>
              <w:right w:val="single" w:sz="4" w:space="0" w:color="55489D" w:themeColor="accent1"/>
            </w:tcBorders>
            <w:shd w:val="clear" w:color="auto" w:fill="1D2535" w:themeFill="text2"/>
            <w:vAlign w:val="center"/>
          </w:tcPr>
          <w:p w14:paraId="53337D1A" w14:textId="77777777" w:rsidR="002F3BDF" w:rsidRPr="000D1C75" w:rsidRDefault="002F3BDF">
            <w:pPr>
              <w:spacing w:before="120" w:after="120"/>
              <w:rPr>
                <w:rFonts w:cs="Times New Roman"/>
                <w:b/>
                <w:color w:val="FFFFFF"/>
                <w:sz w:val="18"/>
                <w:szCs w:val="18"/>
              </w:rPr>
            </w:pPr>
            <w:r w:rsidRPr="000D1C75">
              <w:rPr>
                <w:rFonts w:cs="Times New Roman"/>
                <w:b/>
                <w:color w:val="FFFFFF"/>
                <w:sz w:val="18"/>
                <w:szCs w:val="18"/>
              </w:rPr>
              <w:t>Client/Site:</w:t>
            </w:r>
          </w:p>
        </w:tc>
        <w:tc>
          <w:tcPr>
            <w:tcW w:w="7938" w:type="dxa"/>
            <w:gridSpan w:val="3"/>
            <w:tcBorders>
              <w:top w:val="single" w:sz="4" w:space="0" w:color="55489D" w:themeColor="accent1"/>
              <w:left w:val="single" w:sz="4" w:space="0" w:color="55489D" w:themeColor="accent1"/>
              <w:bottom w:val="single" w:sz="4" w:space="0" w:color="55489D" w:themeColor="accent1"/>
              <w:right w:val="single" w:sz="4" w:space="0" w:color="55489D" w:themeColor="accent1"/>
            </w:tcBorders>
            <w:vAlign w:val="center"/>
          </w:tcPr>
          <w:p w14:paraId="7953256F" w14:textId="21B6FE47" w:rsidR="002F3BDF" w:rsidRPr="000D1C75" w:rsidRDefault="00A17E3D" w:rsidP="00CB06B2">
            <w:pPr>
              <w:pStyle w:val="NoSpacing"/>
              <w:rPr>
                <w:szCs w:val="18"/>
              </w:rPr>
            </w:pPr>
            <w:r w:rsidRPr="00A17E3D">
              <w:rPr>
                <w:szCs w:val="18"/>
              </w:rPr>
              <w:t>Land and Presbytery at Carr House Drive, Durham, DH1 5HZ</w:t>
            </w:r>
          </w:p>
        </w:tc>
      </w:tr>
      <w:tr w:rsidR="00CB2A6E" w:rsidRPr="000D1C75" w14:paraId="6A85C181" w14:textId="77777777" w:rsidTr="00F95CD4">
        <w:tc>
          <w:tcPr>
            <w:tcW w:w="2268" w:type="dxa"/>
            <w:tcBorders>
              <w:top w:val="single" w:sz="4" w:space="0" w:color="55489D" w:themeColor="accent1"/>
              <w:left w:val="single" w:sz="4" w:space="0" w:color="55489D" w:themeColor="accent1"/>
              <w:bottom w:val="single" w:sz="4" w:space="0" w:color="55489D" w:themeColor="accent1"/>
              <w:right w:val="single" w:sz="4" w:space="0" w:color="55489D" w:themeColor="accent1"/>
            </w:tcBorders>
            <w:shd w:val="clear" w:color="auto" w:fill="1D2535" w:themeFill="text2"/>
            <w:vAlign w:val="center"/>
          </w:tcPr>
          <w:p w14:paraId="19E05B59" w14:textId="71B76101" w:rsidR="00CB2A6E" w:rsidRPr="000D1C75" w:rsidRDefault="008F7A09">
            <w:pPr>
              <w:spacing w:before="120" w:after="120"/>
              <w:rPr>
                <w:rFonts w:cs="Times New Roman"/>
                <w:b/>
                <w:color w:val="FFFFFF"/>
                <w:sz w:val="18"/>
                <w:szCs w:val="18"/>
              </w:rPr>
            </w:pPr>
            <w:r w:rsidRPr="000D1C75">
              <w:rPr>
                <w:rFonts w:cs="Times New Roman"/>
                <w:b/>
                <w:color w:val="FFFFFF"/>
                <w:sz w:val="18"/>
                <w:szCs w:val="18"/>
              </w:rPr>
              <w:t>Sole selling agent</w:t>
            </w:r>
            <w:r w:rsidR="00251415" w:rsidRPr="000D1C75">
              <w:rPr>
                <w:rFonts w:cs="Times New Roman"/>
                <w:b/>
                <w:color w:val="FFFFFF"/>
                <w:sz w:val="18"/>
                <w:szCs w:val="18"/>
              </w:rPr>
              <w:t>:</w:t>
            </w:r>
          </w:p>
        </w:tc>
        <w:tc>
          <w:tcPr>
            <w:tcW w:w="2268" w:type="dxa"/>
            <w:tcBorders>
              <w:top w:val="single" w:sz="4" w:space="0" w:color="55489D" w:themeColor="accent1"/>
              <w:left w:val="single" w:sz="4" w:space="0" w:color="55489D" w:themeColor="accent1"/>
              <w:bottom w:val="single" w:sz="4" w:space="0" w:color="55489D" w:themeColor="accent1"/>
              <w:right w:val="single" w:sz="4" w:space="0" w:color="55489D" w:themeColor="accent1"/>
            </w:tcBorders>
            <w:vAlign w:val="center"/>
          </w:tcPr>
          <w:p w14:paraId="4F1D2552" w14:textId="456AE79E" w:rsidR="00CB2A6E" w:rsidRPr="000D1C75" w:rsidRDefault="008F7A09">
            <w:pPr>
              <w:pStyle w:val="NoSpacing"/>
              <w:jc w:val="left"/>
              <w:rPr>
                <w:szCs w:val="18"/>
              </w:rPr>
            </w:pPr>
            <w:r w:rsidRPr="000D1C75">
              <w:rPr>
                <w:szCs w:val="18"/>
              </w:rPr>
              <w:t>Avison Young</w:t>
            </w:r>
          </w:p>
        </w:tc>
        <w:tc>
          <w:tcPr>
            <w:tcW w:w="1560" w:type="dxa"/>
            <w:tcBorders>
              <w:top w:val="single" w:sz="4" w:space="0" w:color="55489D" w:themeColor="accent1"/>
              <w:left w:val="single" w:sz="4" w:space="0" w:color="55489D" w:themeColor="accent1"/>
              <w:bottom w:val="single" w:sz="4" w:space="0" w:color="55489D" w:themeColor="accent1"/>
              <w:right w:val="single" w:sz="4" w:space="0" w:color="55489D" w:themeColor="accent1"/>
            </w:tcBorders>
            <w:shd w:val="clear" w:color="auto" w:fill="1D2535" w:themeFill="text2"/>
            <w:vAlign w:val="center"/>
          </w:tcPr>
          <w:p w14:paraId="2C2D9946" w14:textId="77777777" w:rsidR="00CB2A6E" w:rsidRPr="00B81A18" w:rsidRDefault="00251415">
            <w:pPr>
              <w:spacing w:before="120" w:after="120"/>
              <w:rPr>
                <w:rFonts w:cs="Times New Roman"/>
                <w:b/>
                <w:sz w:val="18"/>
                <w:szCs w:val="18"/>
              </w:rPr>
            </w:pPr>
            <w:r w:rsidRPr="00B81A18">
              <w:rPr>
                <w:rFonts w:cs="Times New Roman"/>
                <w:b/>
                <w:sz w:val="18"/>
                <w:szCs w:val="18"/>
              </w:rPr>
              <w:t>Date:</w:t>
            </w:r>
          </w:p>
        </w:tc>
        <w:tc>
          <w:tcPr>
            <w:tcW w:w="4110" w:type="dxa"/>
            <w:tcBorders>
              <w:top w:val="single" w:sz="4" w:space="0" w:color="55489D" w:themeColor="accent1"/>
              <w:left w:val="single" w:sz="4" w:space="0" w:color="55489D" w:themeColor="accent1"/>
              <w:bottom w:val="single" w:sz="4" w:space="0" w:color="55489D" w:themeColor="accent1"/>
              <w:right w:val="single" w:sz="4" w:space="0" w:color="55489D" w:themeColor="accent1"/>
            </w:tcBorders>
            <w:vAlign w:val="center"/>
          </w:tcPr>
          <w:p w14:paraId="6C5DEE24" w14:textId="4AE6918E" w:rsidR="00CB2A6E" w:rsidRPr="00B81A18" w:rsidRDefault="007F13B6">
            <w:pPr>
              <w:pStyle w:val="NoSpacing"/>
              <w:jc w:val="left"/>
              <w:rPr>
                <w:szCs w:val="18"/>
              </w:rPr>
            </w:pPr>
            <w:r w:rsidRPr="007F13B6">
              <w:rPr>
                <w:szCs w:val="18"/>
              </w:rPr>
              <w:t>June</w:t>
            </w:r>
            <w:r w:rsidR="00A17E3D" w:rsidRPr="007F13B6">
              <w:rPr>
                <w:szCs w:val="18"/>
              </w:rPr>
              <w:t xml:space="preserve"> 2025</w:t>
            </w:r>
          </w:p>
        </w:tc>
      </w:tr>
      <w:tr w:rsidR="00CB2A6E" w:rsidRPr="000D1C75" w14:paraId="5877C637" w14:textId="77777777" w:rsidTr="00F95CD4">
        <w:trPr>
          <w:trHeight w:hRule="exact" w:val="425"/>
        </w:trPr>
        <w:tc>
          <w:tcPr>
            <w:tcW w:w="10206" w:type="dxa"/>
            <w:gridSpan w:val="4"/>
            <w:tcBorders>
              <w:top w:val="single" w:sz="4" w:space="0" w:color="55489D" w:themeColor="accent1"/>
              <w:left w:val="nil"/>
              <w:bottom w:val="nil"/>
              <w:right w:val="nil"/>
            </w:tcBorders>
            <w:shd w:val="clear" w:color="auto" w:fill="auto"/>
          </w:tcPr>
          <w:p w14:paraId="5B0135BF" w14:textId="77777777" w:rsidR="00CB2A6E" w:rsidRPr="000D1C75" w:rsidRDefault="00CB2A6E">
            <w:pPr>
              <w:rPr>
                <w:rFonts w:cs="Times New Roman"/>
                <w:color w:val="333333"/>
                <w:sz w:val="18"/>
                <w:szCs w:val="18"/>
              </w:rPr>
            </w:pPr>
          </w:p>
        </w:tc>
      </w:tr>
    </w:tbl>
    <w:p w14:paraId="40D61D6D" w14:textId="58646F1B" w:rsidR="00492F28" w:rsidRPr="000D1C75" w:rsidRDefault="00492F28" w:rsidP="002B2484">
      <w:pPr>
        <w:widowControl w:val="0"/>
        <w:spacing w:after="120" w:line="276" w:lineRule="auto"/>
        <w:rPr>
          <w:rFonts w:cs="Arial"/>
          <w:sz w:val="18"/>
          <w:szCs w:val="18"/>
        </w:rPr>
      </w:pPr>
      <w:r w:rsidRPr="000D1C75">
        <w:rPr>
          <w:rFonts w:cs="Arial"/>
          <w:sz w:val="18"/>
          <w:szCs w:val="18"/>
        </w:rPr>
        <w:t xml:space="preserve">Offers are invited for the purchase of the </w:t>
      </w:r>
      <w:r w:rsidR="00A17E3D">
        <w:rPr>
          <w:rFonts w:cs="Arial"/>
          <w:b/>
          <w:bCs/>
          <w:sz w:val="18"/>
          <w:szCs w:val="18"/>
        </w:rPr>
        <w:t>Land</w:t>
      </w:r>
      <w:r w:rsidR="00831C93">
        <w:rPr>
          <w:rFonts w:cs="Arial"/>
          <w:b/>
          <w:bCs/>
          <w:sz w:val="18"/>
          <w:szCs w:val="18"/>
        </w:rPr>
        <w:t xml:space="preserve"> and</w:t>
      </w:r>
      <w:r w:rsidR="00CB06B2" w:rsidRPr="00CB06B2">
        <w:rPr>
          <w:rFonts w:cs="Arial"/>
          <w:b/>
          <w:bCs/>
          <w:sz w:val="18"/>
          <w:szCs w:val="18"/>
        </w:rPr>
        <w:t xml:space="preserve"> Presbytery, Carr House Drive, Durham, DH1 5HZ</w:t>
      </w:r>
      <w:r w:rsidR="00D014DE" w:rsidRPr="002B2484">
        <w:rPr>
          <w:rFonts w:cs="Arial"/>
          <w:b/>
          <w:bCs/>
          <w:sz w:val="18"/>
          <w:szCs w:val="18"/>
        </w:rPr>
        <w:t xml:space="preserve"> </w:t>
      </w:r>
      <w:r w:rsidRPr="000D1C75">
        <w:rPr>
          <w:rFonts w:cs="Arial"/>
          <w:sz w:val="18"/>
          <w:szCs w:val="18"/>
        </w:rPr>
        <w:t xml:space="preserve">as indicatively identified by the red line boundary on the </w:t>
      </w:r>
      <w:r w:rsidR="0047320B">
        <w:rPr>
          <w:rFonts w:cs="Arial"/>
          <w:sz w:val="18"/>
          <w:szCs w:val="18"/>
        </w:rPr>
        <w:t>brochure and highlighted on the site plan</w:t>
      </w:r>
      <w:r w:rsidRPr="000D1C75">
        <w:rPr>
          <w:rFonts w:cs="Arial"/>
          <w:sz w:val="18"/>
          <w:szCs w:val="18"/>
        </w:rPr>
        <w:t xml:space="preserve"> provided</w:t>
      </w:r>
      <w:r w:rsidR="001F0111">
        <w:rPr>
          <w:rFonts w:cs="Arial"/>
          <w:sz w:val="18"/>
          <w:szCs w:val="18"/>
        </w:rPr>
        <w:t xml:space="preserve"> in the dataroom.</w:t>
      </w:r>
    </w:p>
    <w:p w14:paraId="15B503B7" w14:textId="77777777" w:rsidR="00A17E3D" w:rsidRDefault="00F14305" w:rsidP="00F14305">
      <w:pPr>
        <w:widowControl w:val="0"/>
        <w:spacing w:after="120" w:line="276" w:lineRule="auto"/>
        <w:rPr>
          <w:rFonts w:cs="Arial"/>
          <w:sz w:val="18"/>
          <w:szCs w:val="18"/>
        </w:rPr>
      </w:pPr>
      <w:r w:rsidRPr="000D1C75">
        <w:rPr>
          <w:rFonts w:cs="Arial"/>
          <w:sz w:val="18"/>
          <w:szCs w:val="18"/>
        </w:rPr>
        <w:t>Offers will only be considered if they include this proforma, duly completed and sent via email as detailed in the Bidder Instructions.</w:t>
      </w:r>
    </w:p>
    <w:p w14:paraId="30DEE6E0" w14:textId="77777777" w:rsidR="00A17E3D" w:rsidRDefault="00F14305" w:rsidP="00F14305">
      <w:pPr>
        <w:widowControl w:val="0"/>
        <w:spacing w:after="120" w:line="276" w:lineRule="auto"/>
        <w:rPr>
          <w:rFonts w:cs="Arial"/>
          <w:sz w:val="18"/>
          <w:szCs w:val="18"/>
        </w:rPr>
      </w:pPr>
      <w:r w:rsidRPr="000D1C75">
        <w:rPr>
          <w:rFonts w:cs="Arial"/>
          <w:sz w:val="18"/>
          <w:szCs w:val="18"/>
        </w:rPr>
        <w:t>Proof of funds, such as a current bank statement or letter from your bank or funding partner should be attached to any bid, as well as the proposed funding structure.</w:t>
      </w:r>
    </w:p>
    <w:p w14:paraId="3D42FFE7" w14:textId="57D210E4" w:rsidR="00F14305" w:rsidRDefault="00F14305" w:rsidP="00F14305">
      <w:pPr>
        <w:widowControl w:val="0"/>
        <w:spacing w:after="120" w:line="276" w:lineRule="auto"/>
        <w:rPr>
          <w:rFonts w:cs="Arial"/>
          <w:sz w:val="18"/>
          <w:szCs w:val="18"/>
        </w:rPr>
      </w:pPr>
      <w:r w:rsidRPr="000D1C75">
        <w:rPr>
          <w:rFonts w:cs="Arial"/>
          <w:sz w:val="18"/>
          <w:szCs w:val="18"/>
        </w:rPr>
        <w:t>Alternatively, audited accounts for the past three years should be submitted alongside the financial offer.</w:t>
      </w:r>
    </w:p>
    <w:p w14:paraId="53FB7921" w14:textId="431AA1AD" w:rsidR="007E2DB0" w:rsidRPr="00A17E3D" w:rsidRDefault="007E2DB0" w:rsidP="00A17E3D">
      <w:pPr>
        <w:widowControl w:val="0"/>
        <w:spacing w:after="120" w:line="276" w:lineRule="auto"/>
        <w:rPr>
          <w:rFonts w:cs="Arial"/>
          <w:b/>
          <w:bCs/>
          <w:sz w:val="18"/>
          <w:szCs w:val="18"/>
        </w:rPr>
      </w:pPr>
      <w:r w:rsidRPr="00A17E3D">
        <w:rPr>
          <w:rFonts w:cs="Arial"/>
          <w:b/>
          <w:bCs/>
          <w:sz w:val="18"/>
          <w:szCs w:val="18"/>
        </w:rPr>
        <w:t>Notes for bidding parties:</w:t>
      </w:r>
    </w:p>
    <w:p w14:paraId="4A055F9F" w14:textId="30235D74" w:rsidR="00D1241E" w:rsidRPr="00A17E3D" w:rsidRDefault="00AE1503" w:rsidP="00A17E3D">
      <w:pPr>
        <w:widowControl w:val="0"/>
        <w:spacing w:after="120" w:line="276" w:lineRule="auto"/>
        <w:rPr>
          <w:rFonts w:cs="Arial"/>
          <w:sz w:val="18"/>
          <w:szCs w:val="18"/>
        </w:rPr>
      </w:pPr>
      <w:r w:rsidRPr="00A17E3D">
        <w:rPr>
          <w:rFonts w:cs="Arial"/>
          <w:sz w:val="18"/>
          <w:szCs w:val="18"/>
        </w:rPr>
        <w:t xml:space="preserve">Please note that </w:t>
      </w:r>
      <w:r w:rsidR="00483B74" w:rsidRPr="00A17E3D">
        <w:rPr>
          <w:rFonts w:cs="Arial"/>
          <w:sz w:val="18"/>
          <w:szCs w:val="18"/>
        </w:rPr>
        <w:t>our client</w:t>
      </w:r>
      <w:r w:rsidRPr="00A17E3D">
        <w:rPr>
          <w:rFonts w:cs="Arial"/>
          <w:sz w:val="18"/>
          <w:szCs w:val="18"/>
        </w:rPr>
        <w:t xml:space="preserve"> does not bind itself to accept the highest bid and reserves the right at its sole discretion to terminate, modify or suspend the bid process or the transaction at any time. </w:t>
      </w:r>
    </w:p>
    <w:p w14:paraId="161F5B11" w14:textId="3CD6E029" w:rsidR="00AE1503" w:rsidRPr="00A17E3D" w:rsidRDefault="00AE1503" w:rsidP="00A17E3D">
      <w:pPr>
        <w:widowControl w:val="0"/>
        <w:spacing w:after="120" w:line="276" w:lineRule="auto"/>
        <w:rPr>
          <w:rFonts w:cs="Arial"/>
          <w:sz w:val="18"/>
          <w:szCs w:val="18"/>
        </w:rPr>
      </w:pPr>
      <w:r w:rsidRPr="00A17E3D">
        <w:rPr>
          <w:rFonts w:cs="Arial"/>
          <w:sz w:val="18"/>
          <w:szCs w:val="18"/>
        </w:rPr>
        <w:t>No representations, warranties or title guarantee will be given by the vendor and the property and assets are to be sold on an as seen basis.</w:t>
      </w:r>
    </w:p>
    <w:p w14:paraId="7A95B2DF" w14:textId="567E23E1" w:rsidR="00511A3E" w:rsidRPr="00A17E3D" w:rsidRDefault="00511A3E" w:rsidP="00A17E3D">
      <w:pPr>
        <w:widowControl w:val="0"/>
        <w:spacing w:after="120" w:line="276" w:lineRule="auto"/>
        <w:rPr>
          <w:rFonts w:cs="Arial"/>
          <w:sz w:val="18"/>
          <w:szCs w:val="18"/>
        </w:rPr>
      </w:pPr>
      <w:r w:rsidRPr="00A17E3D">
        <w:rPr>
          <w:rFonts w:cs="Arial"/>
          <w:sz w:val="18"/>
          <w:szCs w:val="18"/>
        </w:rPr>
        <w:t>The property will be sold with vacant possession</w:t>
      </w:r>
      <w:r w:rsidR="0047320B" w:rsidRPr="00A17E3D">
        <w:rPr>
          <w:rFonts w:cs="Arial"/>
          <w:sz w:val="18"/>
          <w:szCs w:val="18"/>
        </w:rPr>
        <w:t>.</w:t>
      </w:r>
    </w:p>
    <w:tbl>
      <w:tblPr>
        <w:tblW w:w="1029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6"/>
        <w:gridCol w:w="6176"/>
      </w:tblGrid>
      <w:tr w:rsidR="00492F28" w:rsidRPr="000D1C75" w14:paraId="6370EF85" w14:textId="77777777" w:rsidTr="0072274B">
        <w:trPr>
          <w:trHeight w:hRule="exact" w:val="738"/>
        </w:trPr>
        <w:tc>
          <w:tcPr>
            <w:tcW w:w="4116" w:type="dxa"/>
            <w:shd w:val="clear" w:color="auto" w:fill="1D2535" w:themeFill="text2"/>
            <w:vAlign w:val="center"/>
          </w:tcPr>
          <w:p w14:paraId="401B95BA" w14:textId="77777777" w:rsidR="00492F28" w:rsidRPr="000D1C75" w:rsidRDefault="00492F28" w:rsidP="00B6221F">
            <w:pPr>
              <w:rPr>
                <w:rFonts w:cs="Arial"/>
                <w:b/>
                <w:sz w:val="18"/>
                <w:szCs w:val="18"/>
              </w:rPr>
            </w:pPr>
            <w:r w:rsidRPr="000D1C75">
              <w:rPr>
                <w:rFonts w:cs="Arial"/>
                <w:b/>
                <w:sz w:val="18"/>
                <w:szCs w:val="18"/>
              </w:rPr>
              <w:t>Bid deadline</w:t>
            </w:r>
          </w:p>
        </w:tc>
        <w:tc>
          <w:tcPr>
            <w:tcW w:w="6176" w:type="dxa"/>
            <w:shd w:val="clear" w:color="auto" w:fill="auto"/>
            <w:vAlign w:val="center"/>
          </w:tcPr>
          <w:p w14:paraId="7D4BE3D9" w14:textId="2A3004CC" w:rsidR="00492F28" w:rsidRPr="000D1C75" w:rsidRDefault="001F0111" w:rsidP="00B6221F">
            <w:pPr>
              <w:rPr>
                <w:rFonts w:cs="Arial"/>
                <w:b/>
                <w:sz w:val="18"/>
                <w:szCs w:val="18"/>
              </w:rPr>
            </w:pPr>
            <w:r w:rsidRPr="007F13B6">
              <w:rPr>
                <w:rFonts w:cs="Arial"/>
                <w:b/>
                <w:sz w:val="18"/>
                <w:szCs w:val="18"/>
              </w:rPr>
              <w:t>12 noon</w:t>
            </w:r>
            <w:r w:rsidR="00492F28" w:rsidRPr="007F13B6">
              <w:rPr>
                <w:rFonts w:cs="Arial"/>
                <w:b/>
                <w:sz w:val="18"/>
                <w:szCs w:val="18"/>
              </w:rPr>
              <w:t xml:space="preserve"> on </w:t>
            </w:r>
            <w:r w:rsidR="00A17E3D" w:rsidRPr="007F13B6">
              <w:rPr>
                <w:rFonts w:cs="Arial"/>
                <w:b/>
                <w:sz w:val="18"/>
                <w:szCs w:val="18"/>
              </w:rPr>
              <w:t xml:space="preserve">Thursday </w:t>
            </w:r>
            <w:r w:rsidR="007F13B6">
              <w:rPr>
                <w:rFonts w:cs="Arial"/>
                <w:b/>
                <w:sz w:val="18"/>
                <w:szCs w:val="18"/>
              </w:rPr>
              <w:t>24</w:t>
            </w:r>
            <w:r w:rsidR="00A17E3D" w:rsidRPr="007F13B6">
              <w:rPr>
                <w:rFonts w:cs="Arial"/>
                <w:b/>
                <w:sz w:val="18"/>
                <w:szCs w:val="18"/>
              </w:rPr>
              <w:t xml:space="preserve"> July</w:t>
            </w:r>
            <w:r w:rsidR="00322A5A" w:rsidRPr="007F13B6">
              <w:rPr>
                <w:rFonts w:cs="Arial"/>
                <w:b/>
                <w:sz w:val="18"/>
                <w:szCs w:val="18"/>
              </w:rPr>
              <w:t xml:space="preserve"> 202</w:t>
            </w:r>
            <w:r w:rsidR="00CB06B2" w:rsidRPr="007F13B6">
              <w:rPr>
                <w:rFonts w:cs="Arial"/>
                <w:b/>
                <w:sz w:val="18"/>
                <w:szCs w:val="18"/>
              </w:rPr>
              <w:t>4</w:t>
            </w:r>
            <w:r w:rsidR="00322A5A" w:rsidRPr="007F13B6">
              <w:rPr>
                <w:rFonts w:cs="Arial"/>
                <w:b/>
                <w:sz w:val="18"/>
                <w:szCs w:val="18"/>
              </w:rPr>
              <w:t>.</w:t>
            </w:r>
          </w:p>
        </w:tc>
      </w:tr>
      <w:tr w:rsidR="00492F28" w:rsidRPr="000D1C75" w14:paraId="0CEBDE11" w14:textId="77777777" w:rsidTr="00A17E3D">
        <w:trPr>
          <w:trHeight w:hRule="exact" w:val="1003"/>
        </w:trPr>
        <w:tc>
          <w:tcPr>
            <w:tcW w:w="4116" w:type="dxa"/>
            <w:shd w:val="clear" w:color="auto" w:fill="1D2535" w:themeFill="text2"/>
            <w:vAlign w:val="center"/>
          </w:tcPr>
          <w:p w14:paraId="7EA1AC89" w14:textId="27EA656B" w:rsidR="00492F28" w:rsidRPr="000D1C75" w:rsidRDefault="00492F28" w:rsidP="00B6221F">
            <w:pPr>
              <w:rPr>
                <w:rFonts w:cs="Arial"/>
                <w:b/>
                <w:sz w:val="18"/>
                <w:szCs w:val="18"/>
              </w:rPr>
            </w:pPr>
            <w:r w:rsidRPr="000D1C75">
              <w:rPr>
                <w:rFonts w:cs="Arial"/>
                <w:b/>
                <w:sz w:val="18"/>
                <w:szCs w:val="18"/>
              </w:rPr>
              <w:t xml:space="preserve">Offers should be emailed to  </w:t>
            </w:r>
          </w:p>
        </w:tc>
        <w:tc>
          <w:tcPr>
            <w:tcW w:w="6176" w:type="dxa"/>
            <w:shd w:val="clear" w:color="auto" w:fill="auto"/>
            <w:vAlign w:val="center"/>
          </w:tcPr>
          <w:p w14:paraId="4314CBB3" w14:textId="77777777" w:rsidR="00A17E3D" w:rsidRDefault="00A17E3D" w:rsidP="00B6221F">
            <w:pPr>
              <w:rPr>
                <w:rFonts w:cs="Arial"/>
                <w:sz w:val="18"/>
                <w:szCs w:val="18"/>
              </w:rPr>
            </w:pPr>
            <w:r>
              <w:rPr>
                <w:rStyle w:val="Hyperlink"/>
              </w:rPr>
              <w:t>jacob</w:t>
            </w:r>
            <w:r w:rsidRPr="000D1C75">
              <w:rPr>
                <w:rStyle w:val="Hyperlink"/>
              </w:rPr>
              <w:t>.</w:t>
            </w:r>
            <w:r>
              <w:rPr>
                <w:rStyle w:val="Hyperlink"/>
              </w:rPr>
              <w:t>clark</w:t>
            </w:r>
            <w:r w:rsidRPr="000D1C75">
              <w:rPr>
                <w:rStyle w:val="Hyperlink"/>
              </w:rPr>
              <w:t>@avisonyoung.com</w:t>
            </w:r>
            <w:r w:rsidRPr="000D1C75">
              <w:rPr>
                <w:rFonts w:cs="Arial"/>
                <w:sz w:val="18"/>
                <w:szCs w:val="18"/>
              </w:rPr>
              <w:t xml:space="preserve"> </w:t>
            </w:r>
          </w:p>
          <w:p w14:paraId="3B827212" w14:textId="720DE4BC" w:rsidR="00B44B6B" w:rsidRDefault="00000000" w:rsidP="00B6221F">
            <w:hyperlink r:id="rId9" w:history="1">
              <w:r w:rsidR="00A17E3D" w:rsidRPr="007E5C3F">
                <w:rPr>
                  <w:rStyle w:val="Hyperlink"/>
                </w:rPr>
                <w:t>dai.powell@avisonyoung.com</w:t>
              </w:r>
            </w:hyperlink>
            <w:r w:rsidR="00B44B6B">
              <w:t xml:space="preserve"> ;</w:t>
            </w:r>
            <w:r w:rsidR="00A17E3D">
              <w:t xml:space="preserve"> and</w:t>
            </w:r>
          </w:p>
          <w:p w14:paraId="1B650134" w14:textId="71F9870F" w:rsidR="00492F28" w:rsidRPr="000D1C75" w:rsidRDefault="000371F0" w:rsidP="00A17E3D">
            <w:pPr>
              <w:rPr>
                <w:rFonts w:cs="Arial"/>
                <w:sz w:val="18"/>
                <w:szCs w:val="18"/>
              </w:rPr>
            </w:pPr>
            <w:r w:rsidRPr="000371F0">
              <w:rPr>
                <w:rStyle w:val="Hyperlink"/>
              </w:rPr>
              <w:t>mark</w:t>
            </w:r>
            <w:hyperlink r:id="rId10" w:history="1">
              <w:r w:rsidRPr="00971D75">
                <w:rPr>
                  <w:rStyle w:val="Hyperlink"/>
                </w:rPr>
                <w:t>.mckelvey@avisonyoung.com</w:t>
              </w:r>
            </w:hyperlink>
          </w:p>
        </w:tc>
      </w:tr>
      <w:tr w:rsidR="00492F28" w:rsidRPr="000D1C75" w14:paraId="075F3BBD" w14:textId="77777777" w:rsidTr="0072274B">
        <w:trPr>
          <w:trHeight w:hRule="exact" w:val="738"/>
        </w:trPr>
        <w:tc>
          <w:tcPr>
            <w:tcW w:w="4116" w:type="dxa"/>
            <w:shd w:val="clear" w:color="auto" w:fill="1D2535" w:themeFill="text2"/>
            <w:vAlign w:val="center"/>
          </w:tcPr>
          <w:p w14:paraId="4FB2F22A" w14:textId="77777777" w:rsidR="00492F28" w:rsidRPr="000D1C75" w:rsidRDefault="00492F28" w:rsidP="00B6221F">
            <w:pPr>
              <w:rPr>
                <w:rFonts w:cs="Arial"/>
                <w:b/>
                <w:sz w:val="18"/>
                <w:szCs w:val="18"/>
              </w:rPr>
            </w:pPr>
            <w:r w:rsidRPr="000D1C75">
              <w:rPr>
                <w:rFonts w:cs="Arial"/>
                <w:b/>
                <w:sz w:val="18"/>
                <w:szCs w:val="18"/>
              </w:rPr>
              <w:t>Bids should be clearly marked</w:t>
            </w:r>
          </w:p>
        </w:tc>
        <w:tc>
          <w:tcPr>
            <w:tcW w:w="6176" w:type="dxa"/>
            <w:shd w:val="clear" w:color="auto" w:fill="auto"/>
            <w:vAlign w:val="center"/>
          </w:tcPr>
          <w:p w14:paraId="1F0113BF" w14:textId="0A61E8E3" w:rsidR="00492F28" w:rsidRPr="000D1C75" w:rsidRDefault="005A7560" w:rsidP="00B6221F">
            <w:pPr>
              <w:rPr>
                <w:rFonts w:cs="Arial"/>
                <w:bCs/>
                <w:sz w:val="18"/>
                <w:szCs w:val="18"/>
              </w:rPr>
            </w:pPr>
            <w:bookmarkStart w:id="0" w:name="_Hlk82607955"/>
            <w:bookmarkStart w:id="1" w:name="_Hlk125549881"/>
            <w:r>
              <w:rPr>
                <w:rFonts w:cs="Arial"/>
                <w:sz w:val="18"/>
                <w:szCs w:val="18"/>
              </w:rPr>
              <w:t>‘</w:t>
            </w:r>
            <w:r w:rsidR="003A24D0">
              <w:rPr>
                <w:rFonts w:cs="Arial"/>
                <w:sz w:val="18"/>
                <w:szCs w:val="18"/>
              </w:rPr>
              <w:t xml:space="preserve">Land at </w:t>
            </w:r>
            <w:r w:rsidR="00CB06B2" w:rsidRPr="00CB06B2">
              <w:rPr>
                <w:rFonts w:cs="Arial"/>
                <w:sz w:val="18"/>
                <w:szCs w:val="18"/>
              </w:rPr>
              <w:t xml:space="preserve">Former </w:t>
            </w:r>
            <w:r w:rsidR="00831C93">
              <w:rPr>
                <w:rFonts w:cs="Arial"/>
                <w:sz w:val="18"/>
                <w:szCs w:val="18"/>
              </w:rPr>
              <w:t>Church and</w:t>
            </w:r>
            <w:r w:rsidR="00CB06B2" w:rsidRPr="00CB06B2">
              <w:rPr>
                <w:rFonts w:cs="Arial"/>
                <w:sz w:val="18"/>
                <w:szCs w:val="18"/>
              </w:rPr>
              <w:t xml:space="preserve"> Presbytery</w:t>
            </w:r>
            <w:r w:rsidR="00CB06B2">
              <w:rPr>
                <w:rFonts w:cs="Arial"/>
                <w:sz w:val="18"/>
                <w:szCs w:val="18"/>
              </w:rPr>
              <w:t xml:space="preserve"> Site </w:t>
            </w:r>
            <w:r w:rsidR="003A24D0">
              <w:rPr>
                <w:rFonts w:cs="Arial"/>
                <w:sz w:val="18"/>
                <w:szCs w:val="18"/>
              </w:rPr>
              <w:t>-</w:t>
            </w:r>
            <w:r w:rsidR="0072274B" w:rsidRPr="000D1C75">
              <w:rPr>
                <w:rFonts w:cs="Arial"/>
                <w:sz w:val="18"/>
                <w:szCs w:val="18"/>
              </w:rPr>
              <w:t xml:space="preserve"> </w:t>
            </w:r>
            <w:r w:rsidR="001629E9" w:rsidRPr="000D1C75">
              <w:rPr>
                <w:rFonts w:cs="Arial"/>
                <w:sz w:val="18"/>
                <w:szCs w:val="18"/>
              </w:rPr>
              <w:t xml:space="preserve">Tender Submission – not to be opened </w:t>
            </w:r>
            <w:r w:rsidR="001629E9" w:rsidRPr="001F0111">
              <w:rPr>
                <w:rFonts w:cs="Arial"/>
                <w:sz w:val="18"/>
                <w:szCs w:val="18"/>
              </w:rPr>
              <w:t xml:space="preserve">until </w:t>
            </w:r>
            <w:bookmarkEnd w:id="0"/>
            <w:r w:rsidR="001F0111" w:rsidRPr="001F0111">
              <w:rPr>
                <w:rFonts w:cs="Arial"/>
                <w:sz w:val="18"/>
                <w:szCs w:val="18"/>
              </w:rPr>
              <w:t xml:space="preserve">12 noon </w:t>
            </w:r>
            <w:r w:rsidR="001F0111" w:rsidRPr="00322A5A">
              <w:rPr>
                <w:rFonts w:cs="Arial"/>
                <w:sz w:val="18"/>
                <w:szCs w:val="18"/>
              </w:rPr>
              <w:t xml:space="preserve">on </w:t>
            </w:r>
            <w:r w:rsidR="00D12CD8">
              <w:rPr>
                <w:rFonts w:cs="Arial"/>
                <w:sz w:val="18"/>
                <w:szCs w:val="18"/>
              </w:rPr>
              <w:t>TBC</w:t>
            </w:r>
            <w:r w:rsidR="00322A5A">
              <w:rPr>
                <w:rFonts w:cs="Arial"/>
                <w:sz w:val="18"/>
                <w:szCs w:val="18"/>
              </w:rPr>
              <w:t xml:space="preserve"> 202</w:t>
            </w:r>
            <w:r w:rsidR="00CB06B2">
              <w:rPr>
                <w:rFonts w:cs="Arial"/>
                <w:sz w:val="18"/>
                <w:szCs w:val="18"/>
              </w:rPr>
              <w:t>4</w:t>
            </w:r>
            <w:r w:rsidR="001F0111" w:rsidRPr="00322A5A">
              <w:rPr>
                <w:rFonts w:cs="Arial"/>
                <w:sz w:val="18"/>
                <w:szCs w:val="18"/>
              </w:rPr>
              <w:t>.</w:t>
            </w:r>
            <w:r w:rsidRPr="00322A5A">
              <w:rPr>
                <w:rFonts w:cs="Arial"/>
                <w:sz w:val="18"/>
                <w:szCs w:val="18"/>
              </w:rPr>
              <w:t>’</w:t>
            </w:r>
            <w:bookmarkEnd w:id="1"/>
          </w:p>
        </w:tc>
      </w:tr>
      <w:tr w:rsidR="00492F28" w:rsidRPr="000D1C75" w14:paraId="7D353F16" w14:textId="77777777" w:rsidTr="00B44B6B">
        <w:trPr>
          <w:trHeight w:hRule="exact" w:val="911"/>
        </w:trPr>
        <w:tc>
          <w:tcPr>
            <w:tcW w:w="4116" w:type="dxa"/>
            <w:shd w:val="clear" w:color="auto" w:fill="1D2535" w:themeFill="text2"/>
            <w:vAlign w:val="center"/>
          </w:tcPr>
          <w:p w14:paraId="6B8381B9" w14:textId="77777777" w:rsidR="00492F28" w:rsidRPr="000D1C75" w:rsidRDefault="00492F28" w:rsidP="00B6221F">
            <w:pPr>
              <w:rPr>
                <w:rFonts w:cs="Arial"/>
                <w:b/>
                <w:sz w:val="18"/>
                <w:szCs w:val="18"/>
              </w:rPr>
            </w:pPr>
            <w:r w:rsidRPr="000D1C75">
              <w:rPr>
                <w:rFonts w:cs="Arial"/>
                <w:b/>
                <w:sz w:val="18"/>
                <w:szCs w:val="18"/>
              </w:rPr>
              <w:t>Agent contact details</w:t>
            </w:r>
          </w:p>
        </w:tc>
        <w:tc>
          <w:tcPr>
            <w:tcW w:w="6176" w:type="dxa"/>
            <w:shd w:val="clear" w:color="auto" w:fill="auto"/>
            <w:vAlign w:val="center"/>
          </w:tcPr>
          <w:p w14:paraId="5F2E1192" w14:textId="77777777" w:rsidR="00A17E3D" w:rsidRDefault="00000000" w:rsidP="002E3110">
            <w:pPr>
              <w:rPr>
                <w:rFonts w:cs="Arial"/>
                <w:sz w:val="18"/>
                <w:szCs w:val="18"/>
              </w:rPr>
            </w:pPr>
            <w:hyperlink r:id="rId11" w:history="1">
              <w:r w:rsidR="00A17E3D" w:rsidRPr="00180EF1">
                <w:rPr>
                  <w:rStyle w:val="Hyperlink"/>
                  <w:rFonts w:cs="Arial"/>
                  <w:sz w:val="18"/>
                  <w:szCs w:val="18"/>
                </w:rPr>
                <w:t>j</w:t>
              </w:r>
              <w:r w:rsidR="00A17E3D" w:rsidRPr="00180EF1">
                <w:rPr>
                  <w:rStyle w:val="Hyperlink"/>
                  <w:sz w:val="18"/>
                  <w:szCs w:val="18"/>
                </w:rPr>
                <w:t>acob.clark</w:t>
              </w:r>
              <w:r w:rsidR="00A17E3D" w:rsidRPr="00180EF1">
                <w:rPr>
                  <w:rStyle w:val="Hyperlink"/>
                  <w:rFonts w:cs="Arial"/>
                  <w:sz w:val="18"/>
                  <w:szCs w:val="18"/>
                </w:rPr>
                <w:t>@avisonyoung.com</w:t>
              </w:r>
            </w:hyperlink>
            <w:r w:rsidR="00A17E3D" w:rsidRPr="000D1C75">
              <w:rPr>
                <w:rFonts w:cs="Arial"/>
                <w:sz w:val="18"/>
                <w:szCs w:val="18"/>
              </w:rPr>
              <w:t xml:space="preserve"> | </w:t>
            </w:r>
            <w:r w:rsidR="00A17E3D" w:rsidRPr="00DF15D5">
              <w:rPr>
                <w:rFonts w:cs="Arial"/>
                <w:sz w:val="18"/>
                <w:szCs w:val="18"/>
              </w:rPr>
              <w:t>07970</w:t>
            </w:r>
            <w:r w:rsidR="00A17E3D">
              <w:rPr>
                <w:rFonts w:cs="Arial"/>
                <w:sz w:val="18"/>
                <w:szCs w:val="18"/>
              </w:rPr>
              <w:t xml:space="preserve"> </w:t>
            </w:r>
            <w:r w:rsidR="00A17E3D" w:rsidRPr="00DF15D5">
              <w:rPr>
                <w:rFonts w:cs="Arial"/>
                <w:sz w:val="18"/>
                <w:szCs w:val="18"/>
              </w:rPr>
              <w:t>058</w:t>
            </w:r>
            <w:r w:rsidR="00A17E3D">
              <w:rPr>
                <w:rFonts w:cs="Arial"/>
                <w:sz w:val="18"/>
                <w:szCs w:val="18"/>
              </w:rPr>
              <w:t xml:space="preserve"> </w:t>
            </w:r>
            <w:r w:rsidR="00A17E3D" w:rsidRPr="00DF15D5">
              <w:rPr>
                <w:rFonts w:cs="Arial"/>
                <w:sz w:val="18"/>
                <w:szCs w:val="18"/>
              </w:rPr>
              <w:t>435</w:t>
            </w:r>
          </w:p>
          <w:p w14:paraId="25DED4A3" w14:textId="7760FF46" w:rsidR="00B44B6B" w:rsidRPr="00B44B6B" w:rsidRDefault="00000000" w:rsidP="002E3110">
            <w:pPr>
              <w:rPr>
                <w:rFonts w:cs="Arial"/>
                <w:sz w:val="18"/>
                <w:szCs w:val="18"/>
              </w:rPr>
            </w:pPr>
            <w:hyperlink r:id="rId12" w:history="1">
              <w:r w:rsidR="00B44B6B" w:rsidRPr="000743C5">
                <w:rPr>
                  <w:rStyle w:val="Hyperlink"/>
                </w:rPr>
                <w:t>d</w:t>
              </w:r>
              <w:r w:rsidR="00B44B6B" w:rsidRPr="000743C5">
                <w:rPr>
                  <w:rStyle w:val="Hyperlink"/>
                  <w:rFonts w:cs="Arial"/>
                  <w:sz w:val="18"/>
                  <w:szCs w:val="18"/>
                </w:rPr>
                <w:t>ai.powell@avisonyoung.com</w:t>
              </w:r>
            </w:hyperlink>
            <w:r w:rsidR="00B44B6B" w:rsidRPr="000D1C75">
              <w:rPr>
                <w:rFonts w:cs="Arial"/>
                <w:sz w:val="18"/>
                <w:szCs w:val="18"/>
              </w:rPr>
              <w:t xml:space="preserve"> | 075</w:t>
            </w:r>
            <w:r w:rsidR="00B44B6B">
              <w:rPr>
                <w:rFonts w:cs="Arial"/>
                <w:sz w:val="18"/>
                <w:szCs w:val="18"/>
              </w:rPr>
              <w:t>90</w:t>
            </w:r>
            <w:r w:rsidR="00B44B6B" w:rsidRPr="000D1C75">
              <w:rPr>
                <w:rFonts w:cs="Arial"/>
                <w:sz w:val="18"/>
                <w:szCs w:val="18"/>
              </w:rPr>
              <w:t xml:space="preserve"> </w:t>
            </w:r>
            <w:r w:rsidR="00B44B6B">
              <w:rPr>
                <w:rFonts w:cs="Arial"/>
                <w:sz w:val="18"/>
                <w:szCs w:val="18"/>
              </w:rPr>
              <w:t>230</w:t>
            </w:r>
            <w:r w:rsidR="00B44B6B" w:rsidRPr="000D1C75">
              <w:rPr>
                <w:rFonts w:cs="Arial"/>
                <w:sz w:val="18"/>
                <w:szCs w:val="18"/>
              </w:rPr>
              <w:t xml:space="preserve"> </w:t>
            </w:r>
            <w:r w:rsidR="00B44B6B">
              <w:rPr>
                <w:rFonts w:cs="Arial"/>
                <w:sz w:val="18"/>
                <w:szCs w:val="18"/>
              </w:rPr>
              <w:t>342</w:t>
            </w:r>
          </w:p>
          <w:p w14:paraId="3FD8DA23" w14:textId="0564F2AC" w:rsidR="0072274B" w:rsidRPr="000D1C75" w:rsidRDefault="00000000" w:rsidP="00A17E3D">
            <w:pPr>
              <w:rPr>
                <w:rFonts w:cs="Arial"/>
                <w:sz w:val="18"/>
                <w:szCs w:val="18"/>
              </w:rPr>
            </w:pPr>
            <w:hyperlink r:id="rId13" w:history="1">
              <w:r w:rsidR="000371F0" w:rsidRPr="00971D75">
                <w:rPr>
                  <w:rStyle w:val="Hyperlink"/>
                  <w:rFonts w:cs="Arial"/>
                  <w:sz w:val="18"/>
                  <w:szCs w:val="18"/>
                </w:rPr>
                <w:t>mark.mckelvey@avisonyoung.com</w:t>
              </w:r>
            </w:hyperlink>
            <w:r w:rsidR="0072274B" w:rsidRPr="000D1C75">
              <w:rPr>
                <w:rFonts w:cs="Arial"/>
                <w:sz w:val="18"/>
                <w:szCs w:val="18"/>
              </w:rPr>
              <w:t xml:space="preserve"> | 078</w:t>
            </w:r>
            <w:r w:rsidR="000371F0">
              <w:rPr>
                <w:rFonts w:cs="Arial"/>
                <w:sz w:val="18"/>
                <w:szCs w:val="18"/>
              </w:rPr>
              <w:t>2</w:t>
            </w:r>
            <w:r w:rsidR="0072274B" w:rsidRPr="000D1C75">
              <w:rPr>
                <w:rFonts w:cs="Arial"/>
                <w:sz w:val="18"/>
                <w:szCs w:val="18"/>
              </w:rPr>
              <w:t>5 7</w:t>
            </w:r>
            <w:r w:rsidR="000371F0">
              <w:rPr>
                <w:rFonts w:cs="Arial"/>
                <w:sz w:val="18"/>
                <w:szCs w:val="18"/>
              </w:rPr>
              <w:t>62</w:t>
            </w:r>
            <w:r w:rsidR="0072274B" w:rsidRPr="000D1C75">
              <w:rPr>
                <w:rFonts w:cs="Arial"/>
                <w:sz w:val="18"/>
                <w:szCs w:val="18"/>
              </w:rPr>
              <w:t xml:space="preserve"> </w:t>
            </w:r>
            <w:r w:rsidR="000371F0">
              <w:rPr>
                <w:rFonts w:cs="Arial"/>
                <w:sz w:val="18"/>
                <w:szCs w:val="18"/>
              </w:rPr>
              <w:t>297</w:t>
            </w:r>
          </w:p>
        </w:tc>
      </w:tr>
    </w:tbl>
    <w:p w14:paraId="3BFB8401" w14:textId="77777777" w:rsidR="001629E9" w:rsidRPr="000D1C75" w:rsidRDefault="001629E9" w:rsidP="001629E9">
      <w:pPr>
        <w:spacing w:line="360" w:lineRule="auto"/>
        <w:rPr>
          <w:rFonts w:cs="Arial"/>
          <w:sz w:val="18"/>
          <w:szCs w:val="18"/>
        </w:rPr>
      </w:pPr>
    </w:p>
    <w:p w14:paraId="60893699" w14:textId="77777777" w:rsidR="00A17E3D" w:rsidRDefault="00A17E3D">
      <w:pPr>
        <w:spacing w:after="200" w:line="276" w:lineRule="auto"/>
        <w:rPr>
          <w:rFonts w:cs="Arial"/>
          <w:sz w:val="18"/>
          <w:szCs w:val="18"/>
        </w:rPr>
      </w:pPr>
      <w:r>
        <w:rPr>
          <w:rFonts w:cs="Arial"/>
          <w:sz w:val="18"/>
          <w:szCs w:val="18"/>
        </w:rPr>
        <w:br w:type="page"/>
      </w:r>
    </w:p>
    <w:p w14:paraId="2F06C320" w14:textId="183C68B2" w:rsidR="001629E9" w:rsidRPr="000D1C75" w:rsidRDefault="001629E9" w:rsidP="007E2DB0">
      <w:pPr>
        <w:spacing w:after="200" w:line="276" w:lineRule="auto"/>
        <w:rPr>
          <w:rFonts w:cs="Arial"/>
          <w:sz w:val="18"/>
          <w:szCs w:val="18"/>
        </w:rPr>
      </w:pPr>
      <w:r w:rsidRPr="000D1C75">
        <w:rPr>
          <w:rFonts w:cs="Arial"/>
          <w:sz w:val="18"/>
          <w:szCs w:val="18"/>
        </w:rPr>
        <w:lastRenderedPageBreak/>
        <w:t>Please complete the boxes below</w:t>
      </w:r>
    </w:p>
    <w:tbl>
      <w:tblPr>
        <w:tblW w:w="101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6117"/>
      </w:tblGrid>
      <w:tr w:rsidR="001629E9" w:rsidRPr="000D1C75" w14:paraId="6F65A450" w14:textId="77777777" w:rsidTr="001629E9">
        <w:trPr>
          <w:trHeight w:val="567"/>
        </w:trPr>
        <w:tc>
          <w:tcPr>
            <w:tcW w:w="4077" w:type="dxa"/>
            <w:shd w:val="clear" w:color="auto" w:fill="1D2535" w:themeFill="text2"/>
            <w:vAlign w:val="center"/>
          </w:tcPr>
          <w:p w14:paraId="31785E4E" w14:textId="77777777" w:rsidR="001629E9" w:rsidRPr="000D1C75" w:rsidRDefault="001629E9" w:rsidP="00B6221F">
            <w:pPr>
              <w:rPr>
                <w:rFonts w:cs="Arial"/>
                <w:b/>
                <w:sz w:val="18"/>
                <w:szCs w:val="18"/>
              </w:rPr>
            </w:pPr>
            <w:r w:rsidRPr="000D1C75">
              <w:rPr>
                <w:rFonts w:cs="Arial"/>
                <w:b/>
                <w:sz w:val="18"/>
                <w:szCs w:val="18"/>
              </w:rPr>
              <w:t>Bidder name / organisation</w:t>
            </w:r>
          </w:p>
        </w:tc>
        <w:tc>
          <w:tcPr>
            <w:tcW w:w="6117" w:type="dxa"/>
            <w:shd w:val="clear" w:color="auto" w:fill="auto"/>
            <w:vAlign w:val="center"/>
          </w:tcPr>
          <w:p w14:paraId="71C6B6F4" w14:textId="77777777" w:rsidR="001629E9" w:rsidRPr="000D1C75" w:rsidRDefault="001629E9" w:rsidP="00B6221F">
            <w:pPr>
              <w:rPr>
                <w:rFonts w:cs="Arial"/>
                <w:sz w:val="18"/>
                <w:szCs w:val="18"/>
              </w:rPr>
            </w:pPr>
          </w:p>
        </w:tc>
      </w:tr>
      <w:tr w:rsidR="001629E9" w:rsidRPr="000D1C75" w14:paraId="45D4E009" w14:textId="77777777" w:rsidTr="001629E9">
        <w:trPr>
          <w:trHeight w:val="567"/>
        </w:trPr>
        <w:tc>
          <w:tcPr>
            <w:tcW w:w="4077" w:type="dxa"/>
            <w:shd w:val="clear" w:color="auto" w:fill="1D2535" w:themeFill="text2"/>
            <w:vAlign w:val="center"/>
          </w:tcPr>
          <w:p w14:paraId="295D886D" w14:textId="77777777" w:rsidR="001629E9" w:rsidRPr="000D1C75" w:rsidRDefault="001629E9" w:rsidP="00B6221F">
            <w:pPr>
              <w:rPr>
                <w:rFonts w:cs="Arial"/>
                <w:b/>
                <w:sz w:val="18"/>
                <w:szCs w:val="18"/>
              </w:rPr>
            </w:pPr>
            <w:r w:rsidRPr="000D1C75">
              <w:rPr>
                <w:rFonts w:cs="Arial"/>
                <w:b/>
                <w:sz w:val="18"/>
                <w:szCs w:val="18"/>
              </w:rPr>
              <w:t>Bidder main contact</w:t>
            </w:r>
          </w:p>
        </w:tc>
        <w:tc>
          <w:tcPr>
            <w:tcW w:w="6117" w:type="dxa"/>
            <w:shd w:val="clear" w:color="auto" w:fill="auto"/>
            <w:vAlign w:val="center"/>
          </w:tcPr>
          <w:p w14:paraId="04477EB7" w14:textId="77777777" w:rsidR="001629E9" w:rsidRPr="000D1C75" w:rsidRDefault="001629E9" w:rsidP="00B6221F">
            <w:pPr>
              <w:rPr>
                <w:rFonts w:cs="Arial"/>
                <w:sz w:val="18"/>
                <w:szCs w:val="18"/>
              </w:rPr>
            </w:pPr>
          </w:p>
        </w:tc>
      </w:tr>
      <w:tr w:rsidR="001629E9" w:rsidRPr="000D1C75" w14:paraId="075F615F" w14:textId="77777777" w:rsidTr="001629E9">
        <w:trPr>
          <w:trHeight w:val="567"/>
        </w:trPr>
        <w:tc>
          <w:tcPr>
            <w:tcW w:w="4077" w:type="dxa"/>
            <w:shd w:val="clear" w:color="auto" w:fill="1D2535" w:themeFill="text2"/>
            <w:vAlign w:val="center"/>
          </w:tcPr>
          <w:p w14:paraId="12A3A3E5" w14:textId="77777777" w:rsidR="001629E9" w:rsidRPr="000D1C75" w:rsidRDefault="001629E9" w:rsidP="00B6221F">
            <w:pPr>
              <w:rPr>
                <w:rFonts w:cs="Arial"/>
                <w:b/>
                <w:sz w:val="18"/>
                <w:szCs w:val="18"/>
              </w:rPr>
            </w:pPr>
            <w:r w:rsidRPr="000D1C75">
              <w:rPr>
                <w:rFonts w:cs="Arial"/>
                <w:b/>
                <w:sz w:val="18"/>
                <w:szCs w:val="18"/>
              </w:rPr>
              <w:t>Address</w:t>
            </w:r>
          </w:p>
        </w:tc>
        <w:tc>
          <w:tcPr>
            <w:tcW w:w="6117" w:type="dxa"/>
            <w:shd w:val="clear" w:color="auto" w:fill="auto"/>
            <w:vAlign w:val="center"/>
          </w:tcPr>
          <w:p w14:paraId="2AD34DE0" w14:textId="77777777" w:rsidR="001629E9" w:rsidRPr="000D1C75" w:rsidRDefault="001629E9" w:rsidP="00B6221F">
            <w:pPr>
              <w:rPr>
                <w:rFonts w:cs="Arial"/>
                <w:sz w:val="18"/>
                <w:szCs w:val="18"/>
              </w:rPr>
            </w:pPr>
          </w:p>
        </w:tc>
      </w:tr>
      <w:tr w:rsidR="001629E9" w:rsidRPr="000D1C75" w14:paraId="3156410C" w14:textId="77777777" w:rsidTr="001629E9">
        <w:trPr>
          <w:trHeight w:val="567"/>
        </w:trPr>
        <w:tc>
          <w:tcPr>
            <w:tcW w:w="4077" w:type="dxa"/>
            <w:shd w:val="clear" w:color="auto" w:fill="1D2535" w:themeFill="text2"/>
            <w:vAlign w:val="center"/>
          </w:tcPr>
          <w:p w14:paraId="71272890" w14:textId="77777777" w:rsidR="001629E9" w:rsidRPr="000D1C75" w:rsidRDefault="001629E9" w:rsidP="00B6221F">
            <w:pPr>
              <w:rPr>
                <w:rFonts w:cs="Arial"/>
                <w:b/>
                <w:sz w:val="18"/>
                <w:szCs w:val="18"/>
              </w:rPr>
            </w:pPr>
            <w:r w:rsidRPr="000D1C75">
              <w:rPr>
                <w:rFonts w:cs="Arial"/>
                <w:b/>
                <w:sz w:val="18"/>
                <w:szCs w:val="18"/>
              </w:rPr>
              <w:t>Contact telephone number</w:t>
            </w:r>
          </w:p>
        </w:tc>
        <w:tc>
          <w:tcPr>
            <w:tcW w:w="6117" w:type="dxa"/>
            <w:shd w:val="clear" w:color="auto" w:fill="auto"/>
            <w:vAlign w:val="center"/>
          </w:tcPr>
          <w:p w14:paraId="064C1F37" w14:textId="77777777" w:rsidR="001629E9" w:rsidRPr="000D1C75" w:rsidRDefault="001629E9" w:rsidP="00B6221F">
            <w:pPr>
              <w:rPr>
                <w:rFonts w:cs="Arial"/>
                <w:sz w:val="18"/>
                <w:szCs w:val="18"/>
              </w:rPr>
            </w:pPr>
          </w:p>
        </w:tc>
      </w:tr>
      <w:tr w:rsidR="001629E9" w:rsidRPr="000D1C75" w14:paraId="085B4BF4" w14:textId="77777777" w:rsidTr="001629E9">
        <w:trPr>
          <w:trHeight w:val="567"/>
        </w:trPr>
        <w:tc>
          <w:tcPr>
            <w:tcW w:w="4077" w:type="dxa"/>
            <w:shd w:val="clear" w:color="auto" w:fill="1D2535" w:themeFill="text2"/>
            <w:vAlign w:val="center"/>
          </w:tcPr>
          <w:p w14:paraId="550A2873" w14:textId="77777777" w:rsidR="001629E9" w:rsidRPr="000D1C75" w:rsidRDefault="001629E9" w:rsidP="00B6221F">
            <w:pPr>
              <w:rPr>
                <w:rFonts w:cs="Arial"/>
                <w:b/>
                <w:sz w:val="18"/>
                <w:szCs w:val="18"/>
              </w:rPr>
            </w:pPr>
            <w:r w:rsidRPr="000D1C75">
              <w:rPr>
                <w:rFonts w:cs="Arial"/>
                <w:b/>
                <w:sz w:val="18"/>
                <w:szCs w:val="18"/>
              </w:rPr>
              <w:t>E-mail address</w:t>
            </w:r>
          </w:p>
        </w:tc>
        <w:tc>
          <w:tcPr>
            <w:tcW w:w="6117" w:type="dxa"/>
            <w:shd w:val="clear" w:color="auto" w:fill="auto"/>
            <w:vAlign w:val="center"/>
          </w:tcPr>
          <w:p w14:paraId="01BE9B5F" w14:textId="77777777" w:rsidR="001629E9" w:rsidRPr="000D1C75" w:rsidRDefault="001629E9" w:rsidP="00B6221F">
            <w:pPr>
              <w:rPr>
                <w:rFonts w:cs="Arial"/>
                <w:sz w:val="18"/>
                <w:szCs w:val="18"/>
              </w:rPr>
            </w:pPr>
          </w:p>
        </w:tc>
      </w:tr>
      <w:tr w:rsidR="00A17E3D" w:rsidRPr="000D1C75" w14:paraId="1E2F074A" w14:textId="77777777" w:rsidTr="00A17E3D">
        <w:trPr>
          <w:trHeight w:val="1153"/>
        </w:trPr>
        <w:tc>
          <w:tcPr>
            <w:tcW w:w="4077" w:type="dxa"/>
            <w:shd w:val="clear" w:color="auto" w:fill="1D2535" w:themeFill="text2"/>
            <w:vAlign w:val="center"/>
          </w:tcPr>
          <w:p w14:paraId="158C05BE" w14:textId="11EA057A" w:rsidR="00A17E3D" w:rsidRPr="000D1C75" w:rsidRDefault="00A17E3D" w:rsidP="00B6221F">
            <w:pPr>
              <w:rPr>
                <w:rFonts w:cs="Arial"/>
                <w:b/>
                <w:sz w:val="18"/>
                <w:szCs w:val="18"/>
              </w:rPr>
            </w:pPr>
            <w:r>
              <w:rPr>
                <w:rFonts w:cs="Arial"/>
                <w:b/>
                <w:sz w:val="18"/>
                <w:szCs w:val="18"/>
              </w:rPr>
              <w:t xml:space="preserve">Please confirm if this bid is made for the entire property or the </w:t>
            </w:r>
            <w:r w:rsidR="007F13B6">
              <w:rPr>
                <w:rFonts w:cs="Arial"/>
                <w:b/>
                <w:sz w:val="18"/>
                <w:szCs w:val="18"/>
              </w:rPr>
              <w:t xml:space="preserve">property </w:t>
            </w:r>
            <w:r>
              <w:rPr>
                <w:rFonts w:cs="Arial"/>
                <w:b/>
                <w:sz w:val="18"/>
                <w:szCs w:val="18"/>
              </w:rPr>
              <w:t>excluding the Presbytery building and the land immediately surrounding it</w:t>
            </w:r>
          </w:p>
        </w:tc>
        <w:tc>
          <w:tcPr>
            <w:tcW w:w="6117" w:type="dxa"/>
            <w:shd w:val="clear" w:color="auto" w:fill="auto"/>
            <w:vAlign w:val="center"/>
          </w:tcPr>
          <w:p w14:paraId="37C51122" w14:textId="77777777" w:rsidR="00A17E3D" w:rsidRPr="000D1C75" w:rsidRDefault="00A17E3D" w:rsidP="00B6221F">
            <w:pPr>
              <w:rPr>
                <w:rFonts w:cs="Arial"/>
                <w:sz w:val="18"/>
                <w:szCs w:val="18"/>
              </w:rPr>
            </w:pPr>
          </w:p>
        </w:tc>
      </w:tr>
    </w:tbl>
    <w:p w14:paraId="043B73D6" w14:textId="4E9C8E20" w:rsidR="001629E9" w:rsidRPr="000D1C75" w:rsidRDefault="001629E9" w:rsidP="00A17E3D">
      <w:pPr>
        <w:widowControl w:val="0"/>
        <w:spacing w:before="120" w:after="120" w:line="276" w:lineRule="auto"/>
        <w:rPr>
          <w:rFonts w:cs="Arial"/>
          <w:sz w:val="18"/>
          <w:szCs w:val="18"/>
        </w:rPr>
      </w:pPr>
      <w:r w:rsidRPr="000D1C75">
        <w:rPr>
          <w:rFonts w:cs="Arial"/>
          <w:sz w:val="18"/>
          <w:szCs w:val="18"/>
        </w:rPr>
        <w:t>All bids will be considered on their merits</w:t>
      </w:r>
      <w:r w:rsidR="00020C1E" w:rsidRPr="000D1C75">
        <w:rPr>
          <w:rFonts w:cs="Arial"/>
          <w:sz w:val="18"/>
          <w:szCs w:val="18"/>
        </w:rPr>
        <w:t>.</w:t>
      </w:r>
      <w:r w:rsidR="003353B2" w:rsidRPr="000D1C75">
        <w:rPr>
          <w:rFonts w:cs="Arial"/>
          <w:sz w:val="18"/>
          <w:szCs w:val="18"/>
        </w:rPr>
        <w:t xml:space="preserve"> </w:t>
      </w:r>
      <w:r w:rsidR="00952168" w:rsidRPr="000D1C75">
        <w:rPr>
          <w:rFonts w:cs="Arial"/>
          <w:sz w:val="18"/>
          <w:szCs w:val="18"/>
        </w:rPr>
        <w:t>The successful bid</w:t>
      </w:r>
      <w:r w:rsidR="003353B2" w:rsidRPr="000D1C75">
        <w:rPr>
          <w:rFonts w:cs="Arial"/>
          <w:sz w:val="18"/>
          <w:szCs w:val="18"/>
        </w:rPr>
        <w:t xml:space="preserve"> will be </w:t>
      </w:r>
      <w:r w:rsidR="00952168" w:rsidRPr="000D1C75">
        <w:rPr>
          <w:rFonts w:cs="Arial"/>
          <w:sz w:val="18"/>
          <w:szCs w:val="18"/>
        </w:rPr>
        <w:t>subject to</w:t>
      </w:r>
      <w:r w:rsidR="003353B2" w:rsidRPr="000D1C75">
        <w:rPr>
          <w:rFonts w:cs="Arial"/>
          <w:sz w:val="18"/>
          <w:szCs w:val="18"/>
        </w:rPr>
        <w:t xml:space="preserve"> </w:t>
      </w:r>
      <w:r w:rsidR="006711F1">
        <w:rPr>
          <w:rFonts w:cs="Arial"/>
          <w:sz w:val="18"/>
          <w:szCs w:val="18"/>
        </w:rPr>
        <w:t>vendor</w:t>
      </w:r>
      <w:r w:rsidR="003353B2" w:rsidRPr="000D1C75">
        <w:rPr>
          <w:rFonts w:cs="Arial"/>
          <w:sz w:val="18"/>
          <w:szCs w:val="18"/>
        </w:rPr>
        <w:t xml:space="preserve"> approval. </w:t>
      </w:r>
    </w:p>
    <w:p w14:paraId="095C1EA8" w14:textId="77777777" w:rsidR="00511A3E" w:rsidRDefault="00511A3E" w:rsidP="00A17E3D">
      <w:pPr>
        <w:widowControl w:val="0"/>
        <w:spacing w:after="120" w:line="276" w:lineRule="auto"/>
        <w:rPr>
          <w:rFonts w:cs="Arial"/>
          <w:sz w:val="18"/>
          <w:szCs w:val="18"/>
        </w:rPr>
      </w:pPr>
      <w:r w:rsidRPr="00511A3E">
        <w:rPr>
          <w:rFonts w:cs="Arial"/>
          <w:sz w:val="18"/>
          <w:szCs w:val="18"/>
        </w:rPr>
        <w:t>Bidders should clearly state whether any conditionality is linked to the proposed offer and the costs and timescales associated with such conditions being satisfied</w:t>
      </w:r>
      <w:r w:rsidR="001629E9" w:rsidRPr="000D1C75">
        <w:rPr>
          <w:rFonts w:cs="Arial"/>
          <w:sz w:val="18"/>
          <w:szCs w:val="18"/>
        </w:rPr>
        <w:t xml:space="preserve">.  </w:t>
      </w:r>
    </w:p>
    <w:p w14:paraId="7F0714F6" w14:textId="0A810A8A" w:rsidR="001629E9" w:rsidRPr="000D1C75" w:rsidRDefault="001629E9" w:rsidP="00A17E3D">
      <w:pPr>
        <w:widowControl w:val="0"/>
        <w:spacing w:after="120" w:line="276" w:lineRule="auto"/>
        <w:rPr>
          <w:rFonts w:cs="Arial"/>
          <w:sz w:val="18"/>
          <w:szCs w:val="18"/>
        </w:rPr>
      </w:pPr>
      <w:r w:rsidRPr="000D1C75">
        <w:rPr>
          <w:rFonts w:cs="Arial"/>
          <w:sz w:val="18"/>
          <w:szCs w:val="18"/>
        </w:rPr>
        <w:t>Please provide your financial offer below. All offers should be made exclusive of VAT.</w:t>
      </w:r>
    </w:p>
    <w:p w14:paraId="119D2436" w14:textId="48E944F5" w:rsidR="001629E9" w:rsidRPr="000D1C75" w:rsidRDefault="001629E9" w:rsidP="00A17E3D">
      <w:pPr>
        <w:widowControl w:val="0"/>
        <w:spacing w:after="120" w:line="276" w:lineRule="auto"/>
        <w:rPr>
          <w:rFonts w:cs="Arial"/>
          <w:sz w:val="18"/>
          <w:szCs w:val="18"/>
        </w:rPr>
      </w:pPr>
      <w:r w:rsidRPr="000D1C75">
        <w:rPr>
          <w:rFonts w:cs="Arial"/>
          <w:sz w:val="18"/>
          <w:szCs w:val="18"/>
        </w:rPr>
        <w:t xml:space="preserve">If a bid is accepted on a ‘subject to’ basis, the preferred bidder </w:t>
      </w:r>
      <w:r w:rsidR="00C464EE" w:rsidRPr="000D1C75">
        <w:rPr>
          <w:rFonts w:cs="Arial"/>
          <w:sz w:val="18"/>
          <w:szCs w:val="18"/>
        </w:rPr>
        <w:t xml:space="preserve">will be given </w:t>
      </w:r>
      <w:r w:rsidR="00A17E3D">
        <w:rPr>
          <w:rFonts w:cs="Arial"/>
          <w:sz w:val="18"/>
          <w:szCs w:val="18"/>
        </w:rPr>
        <w:t>12 weeks</w:t>
      </w:r>
      <w:r w:rsidR="00C464EE" w:rsidRPr="000D1C75">
        <w:rPr>
          <w:rFonts w:cs="Arial"/>
          <w:sz w:val="18"/>
          <w:szCs w:val="18"/>
        </w:rPr>
        <w:t xml:space="preserve"> </w:t>
      </w:r>
      <w:r w:rsidRPr="000D1C75">
        <w:rPr>
          <w:rFonts w:cs="Arial"/>
          <w:sz w:val="18"/>
          <w:szCs w:val="18"/>
        </w:rPr>
        <w:t xml:space="preserve">from agreement of </w:t>
      </w:r>
      <w:r w:rsidR="009E1C3E" w:rsidRPr="000D1C75">
        <w:rPr>
          <w:rFonts w:cs="Arial"/>
          <w:sz w:val="18"/>
          <w:szCs w:val="18"/>
        </w:rPr>
        <w:t>H</w:t>
      </w:r>
      <w:r w:rsidRPr="000D1C75">
        <w:rPr>
          <w:rFonts w:cs="Arial"/>
          <w:sz w:val="18"/>
          <w:szCs w:val="18"/>
        </w:rPr>
        <w:t xml:space="preserve">eads of </w:t>
      </w:r>
      <w:r w:rsidR="009E1C3E" w:rsidRPr="000D1C75">
        <w:rPr>
          <w:rFonts w:cs="Arial"/>
          <w:sz w:val="18"/>
          <w:szCs w:val="18"/>
        </w:rPr>
        <w:t>T</w:t>
      </w:r>
      <w:r w:rsidRPr="000D1C75">
        <w:rPr>
          <w:rFonts w:cs="Arial"/>
          <w:sz w:val="18"/>
          <w:szCs w:val="18"/>
        </w:rPr>
        <w:t>erms to satisfy all non-planning related conditions.  At that point, it will be expected that exchange of contracts will take place, subject only to planning consent.</w:t>
      </w:r>
    </w:p>
    <w:tbl>
      <w:tblPr>
        <w:tblW w:w="101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6117"/>
      </w:tblGrid>
      <w:tr w:rsidR="001629E9" w:rsidRPr="000D1C75" w14:paraId="675A1258" w14:textId="77777777" w:rsidTr="001F0111">
        <w:trPr>
          <w:trHeight w:val="841"/>
        </w:trPr>
        <w:tc>
          <w:tcPr>
            <w:tcW w:w="4077" w:type="dxa"/>
            <w:shd w:val="clear" w:color="auto" w:fill="1D2535" w:themeFill="text2"/>
            <w:vAlign w:val="center"/>
          </w:tcPr>
          <w:p w14:paraId="3AAA0C17" w14:textId="226F7D8C" w:rsidR="001629E9" w:rsidRPr="000D1C75" w:rsidRDefault="001629E9" w:rsidP="00B6221F">
            <w:pPr>
              <w:rPr>
                <w:rFonts w:cs="Arial"/>
                <w:b/>
                <w:sz w:val="18"/>
                <w:szCs w:val="18"/>
              </w:rPr>
            </w:pPr>
            <w:r w:rsidRPr="000D1C75">
              <w:rPr>
                <w:rFonts w:cs="Arial"/>
                <w:b/>
                <w:sz w:val="18"/>
                <w:szCs w:val="18"/>
              </w:rPr>
              <w:t xml:space="preserve">Financial offer </w:t>
            </w:r>
            <w:r w:rsidR="00952168" w:rsidRPr="000D1C75">
              <w:rPr>
                <w:rFonts w:cs="Arial"/>
                <w:b/>
                <w:sz w:val="18"/>
                <w:szCs w:val="18"/>
              </w:rPr>
              <w:t>(excluding VAT)</w:t>
            </w:r>
          </w:p>
        </w:tc>
        <w:tc>
          <w:tcPr>
            <w:tcW w:w="6117" w:type="dxa"/>
            <w:shd w:val="clear" w:color="auto" w:fill="auto"/>
            <w:vAlign w:val="center"/>
          </w:tcPr>
          <w:p w14:paraId="289E98D6" w14:textId="77777777" w:rsidR="001629E9" w:rsidRPr="000D1C75" w:rsidRDefault="001629E9" w:rsidP="00B6221F">
            <w:pPr>
              <w:rPr>
                <w:rFonts w:cs="Arial"/>
                <w:sz w:val="18"/>
                <w:szCs w:val="18"/>
              </w:rPr>
            </w:pPr>
            <w:r w:rsidRPr="000D1C75">
              <w:rPr>
                <w:rFonts w:cs="Arial"/>
                <w:sz w:val="18"/>
                <w:szCs w:val="18"/>
              </w:rPr>
              <w:t>£</w:t>
            </w:r>
          </w:p>
        </w:tc>
      </w:tr>
      <w:tr w:rsidR="002B2484" w:rsidRPr="000D1C75" w14:paraId="170045BD" w14:textId="77777777" w:rsidTr="001629E9">
        <w:trPr>
          <w:trHeight w:val="567"/>
        </w:trPr>
        <w:tc>
          <w:tcPr>
            <w:tcW w:w="4077" w:type="dxa"/>
            <w:shd w:val="clear" w:color="auto" w:fill="1D2535" w:themeFill="text2"/>
            <w:vAlign w:val="center"/>
          </w:tcPr>
          <w:p w14:paraId="31EC4E28" w14:textId="3CE837C2" w:rsidR="006711F1" w:rsidRPr="000D1C75" w:rsidRDefault="002B2484" w:rsidP="00B6221F">
            <w:pPr>
              <w:rPr>
                <w:rFonts w:cs="Arial"/>
                <w:b/>
                <w:sz w:val="18"/>
                <w:szCs w:val="18"/>
              </w:rPr>
            </w:pPr>
            <w:r>
              <w:rPr>
                <w:rFonts w:cs="Arial"/>
                <w:b/>
                <w:sz w:val="18"/>
                <w:szCs w:val="18"/>
              </w:rPr>
              <w:t>Deposit</w:t>
            </w:r>
            <w:r w:rsidR="00FA1FED">
              <w:rPr>
                <w:rFonts w:cs="Arial"/>
                <w:b/>
                <w:sz w:val="18"/>
                <w:szCs w:val="18"/>
              </w:rPr>
              <w:t xml:space="preserve"> (10%)</w:t>
            </w:r>
          </w:p>
        </w:tc>
        <w:tc>
          <w:tcPr>
            <w:tcW w:w="6117" w:type="dxa"/>
            <w:shd w:val="clear" w:color="auto" w:fill="auto"/>
            <w:vAlign w:val="center"/>
          </w:tcPr>
          <w:p w14:paraId="517F2D78" w14:textId="55B42945" w:rsidR="002B2484" w:rsidRPr="000D1C75" w:rsidRDefault="002B2484" w:rsidP="00B6221F">
            <w:pPr>
              <w:rPr>
                <w:rFonts w:cs="Arial"/>
                <w:sz w:val="18"/>
                <w:szCs w:val="18"/>
              </w:rPr>
            </w:pPr>
            <w:r>
              <w:rPr>
                <w:rFonts w:cs="Arial"/>
                <w:sz w:val="18"/>
                <w:szCs w:val="18"/>
              </w:rPr>
              <w:t>£</w:t>
            </w:r>
          </w:p>
        </w:tc>
      </w:tr>
      <w:tr w:rsidR="006711F1" w:rsidRPr="000D1C75" w14:paraId="26877E36" w14:textId="77777777" w:rsidTr="001629E9">
        <w:trPr>
          <w:trHeight w:val="567"/>
        </w:trPr>
        <w:tc>
          <w:tcPr>
            <w:tcW w:w="4077" w:type="dxa"/>
            <w:shd w:val="clear" w:color="auto" w:fill="1D2535" w:themeFill="text2"/>
            <w:vAlign w:val="center"/>
          </w:tcPr>
          <w:p w14:paraId="10E15895" w14:textId="77777777" w:rsidR="006711F1" w:rsidRDefault="006711F1" w:rsidP="006711F1">
            <w:pPr>
              <w:spacing w:line="276" w:lineRule="auto"/>
              <w:rPr>
                <w:rFonts w:cs="Arial"/>
                <w:b/>
                <w:sz w:val="18"/>
                <w:szCs w:val="18"/>
              </w:rPr>
            </w:pPr>
            <w:r>
              <w:rPr>
                <w:rFonts w:cs="Arial"/>
                <w:b/>
                <w:sz w:val="18"/>
                <w:szCs w:val="18"/>
              </w:rPr>
              <w:t>Financial offer breakdown:</w:t>
            </w:r>
          </w:p>
          <w:p w14:paraId="300FF8A3" w14:textId="77777777" w:rsidR="006711F1" w:rsidRDefault="006711F1" w:rsidP="006711F1">
            <w:pPr>
              <w:spacing w:line="276" w:lineRule="auto"/>
              <w:rPr>
                <w:rFonts w:cs="Arial"/>
                <w:b/>
                <w:sz w:val="18"/>
                <w:szCs w:val="18"/>
              </w:rPr>
            </w:pPr>
          </w:p>
          <w:p w14:paraId="6FC25B01" w14:textId="013FD385" w:rsidR="006711F1" w:rsidRDefault="006711F1" w:rsidP="00DF7E69">
            <w:pPr>
              <w:spacing w:line="276" w:lineRule="auto"/>
              <w:jc w:val="right"/>
              <w:rPr>
                <w:rFonts w:cs="Arial"/>
                <w:b/>
                <w:sz w:val="18"/>
                <w:szCs w:val="18"/>
              </w:rPr>
            </w:pPr>
            <w:r>
              <w:rPr>
                <w:rFonts w:cs="Arial"/>
                <w:b/>
                <w:sz w:val="18"/>
                <w:szCs w:val="18"/>
              </w:rPr>
              <w:t>Gross Development Value</w:t>
            </w:r>
          </w:p>
          <w:p w14:paraId="0E2A34BF" w14:textId="77777777" w:rsidR="006711F1" w:rsidRDefault="006711F1" w:rsidP="00DF7E69">
            <w:pPr>
              <w:spacing w:line="276" w:lineRule="auto"/>
              <w:jc w:val="right"/>
              <w:rPr>
                <w:rFonts w:cs="Arial"/>
                <w:b/>
                <w:sz w:val="18"/>
                <w:szCs w:val="18"/>
              </w:rPr>
            </w:pPr>
          </w:p>
          <w:p w14:paraId="04362EC6" w14:textId="08A243A0" w:rsidR="006711F1" w:rsidRDefault="006711F1" w:rsidP="00DF7E69">
            <w:pPr>
              <w:spacing w:line="276" w:lineRule="auto"/>
              <w:jc w:val="right"/>
              <w:rPr>
                <w:rFonts w:cs="Arial"/>
                <w:b/>
                <w:sz w:val="18"/>
                <w:szCs w:val="18"/>
              </w:rPr>
            </w:pPr>
            <w:r>
              <w:rPr>
                <w:rFonts w:cs="Arial"/>
                <w:b/>
                <w:sz w:val="18"/>
                <w:szCs w:val="18"/>
              </w:rPr>
              <w:t>Core build costs</w:t>
            </w:r>
          </w:p>
          <w:p w14:paraId="2DAD1BED" w14:textId="77777777" w:rsidR="006711F1" w:rsidRDefault="006711F1" w:rsidP="00DF7E69">
            <w:pPr>
              <w:spacing w:line="276" w:lineRule="auto"/>
              <w:jc w:val="right"/>
              <w:rPr>
                <w:rFonts w:cs="Arial"/>
                <w:b/>
                <w:sz w:val="18"/>
                <w:szCs w:val="18"/>
              </w:rPr>
            </w:pPr>
          </w:p>
          <w:p w14:paraId="65151D33" w14:textId="77777777" w:rsidR="006711F1" w:rsidRDefault="006711F1" w:rsidP="00DF7E69">
            <w:pPr>
              <w:spacing w:line="276" w:lineRule="auto"/>
              <w:jc w:val="right"/>
              <w:rPr>
                <w:rFonts w:cs="Arial"/>
                <w:b/>
                <w:sz w:val="18"/>
                <w:szCs w:val="18"/>
              </w:rPr>
            </w:pPr>
            <w:r>
              <w:rPr>
                <w:rFonts w:cs="Arial"/>
                <w:b/>
                <w:sz w:val="18"/>
                <w:szCs w:val="18"/>
              </w:rPr>
              <w:t>Professional fees</w:t>
            </w:r>
          </w:p>
          <w:p w14:paraId="760E2004" w14:textId="77777777" w:rsidR="006711F1" w:rsidRDefault="006711F1" w:rsidP="00DF7E69">
            <w:pPr>
              <w:spacing w:line="276" w:lineRule="auto"/>
              <w:jc w:val="right"/>
              <w:rPr>
                <w:rFonts w:cs="Arial"/>
                <w:b/>
                <w:sz w:val="18"/>
                <w:szCs w:val="18"/>
              </w:rPr>
            </w:pPr>
          </w:p>
          <w:p w14:paraId="16EF2846" w14:textId="77777777" w:rsidR="006711F1" w:rsidRDefault="006711F1" w:rsidP="00DF7E69">
            <w:pPr>
              <w:spacing w:line="276" w:lineRule="auto"/>
              <w:jc w:val="right"/>
              <w:rPr>
                <w:rFonts w:cs="Arial"/>
                <w:b/>
                <w:sz w:val="18"/>
                <w:szCs w:val="18"/>
              </w:rPr>
            </w:pPr>
            <w:r>
              <w:rPr>
                <w:rFonts w:cs="Arial"/>
                <w:b/>
                <w:sz w:val="18"/>
                <w:szCs w:val="18"/>
              </w:rPr>
              <w:t>Specified abnormal allowances</w:t>
            </w:r>
          </w:p>
          <w:p w14:paraId="6FE8D1C7" w14:textId="77777777" w:rsidR="006711F1" w:rsidRDefault="006711F1" w:rsidP="00DF7E69">
            <w:pPr>
              <w:spacing w:line="276" w:lineRule="auto"/>
              <w:jc w:val="right"/>
              <w:rPr>
                <w:rFonts w:cs="Arial"/>
                <w:b/>
                <w:sz w:val="18"/>
                <w:szCs w:val="18"/>
              </w:rPr>
            </w:pPr>
          </w:p>
          <w:p w14:paraId="51C4C304" w14:textId="77777777" w:rsidR="006711F1" w:rsidRDefault="006711F1" w:rsidP="00DF7E69">
            <w:pPr>
              <w:spacing w:line="276" w:lineRule="auto"/>
              <w:jc w:val="right"/>
              <w:rPr>
                <w:rFonts w:cs="Arial"/>
                <w:b/>
                <w:sz w:val="18"/>
                <w:szCs w:val="18"/>
              </w:rPr>
            </w:pPr>
            <w:r>
              <w:rPr>
                <w:rFonts w:cs="Arial"/>
                <w:b/>
                <w:sz w:val="18"/>
                <w:szCs w:val="18"/>
              </w:rPr>
              <w:t>Assumed policy compliant S.106 costs</w:t>
            </w:r>
          </w:p>
          <w:p w14:paraId="047A56E2" w14:textId="77777777" w:rsidR="006711F1" w:rsidRDefault="006711F1" w:rsidP="00DF7E69">
            <w:pPr>
              <w:spacing w:line="276" w:lineRule="auto"/>
              <w:jc w:val="right"/>
              <w:rPr>
                <w:rFonts w:cs="Arial"/>
                <w:b/>
                <w:sz w:val="18"/>
                <w:szCs w:val="18"/>
              </w:rPr>
            </w:pPr>
          </w:p>
          <w:p w14:paraId="7A78144E" w14:textId="77777777" w:rsidR="006711F1" w:rsidRDefault="006711F1" w:rsidP="00DF7E69">
            <w:pPr>
              <w:jc w:val="right"/>
              <w:rPr>
                <w:rFonts w:cs="Arial"/>
                <w:b/>
                <w:sz w:val="18"/>
                <w:szCs w:val="18"/>
              </w:rPr>
            </w:pPr>
            <w:r>
              <w:rPr>
                <w:rFonts w:cs="Arial"/>
                <w:b/>
                <w:sz w:val="18"/>
                <w:szCs w:val="18"/>
              </w:rPr>
              <w:t>Finance sum, if applicable</w:t>
            </w:r>
          </w:p>
          <w:p w14:paraId="3504235A" w14:textId="65DCBE64" w:rsidR="006711F1" w:rsidRDefault="006711F1" w:rsidP="006711F1">
            <w:pPr>
              <w:rPr>
                <w:rFonts w:cs="Arial"/>
                <w:b/>
                <w:sz w:val="18"/>
                <w:szCs w:val="18"/>
              </w:rPr>
            </w:pPr>
          </w:p>
        </w:tc>
        <w:tc>
          <w:tcPr>
            <w:tcW w:w="6117" w:type="dxa"/>
            <w:shd w:val="clear" w:color="auto" w:fill="auto"/>
            <w:vAlign w:val="center"/>
          </w:tcPr>
          <w:p w14:paraId="7ACD06B6" w14:textId="77777777" w:rsidR="006711F1" w:rsidRDefault="006711F1" w:rsidP="00B6221F">
            <w:pPr>
              <w:rPr>
                <w:rFonts w:cs="Arial"/>
                <w:sz w:val="18"/>
                <w:szCs w:val="18"/>
              </w:rPr>
            </w:pPr>
          </w:p>
        </w:tc>
      </w:tr>
      <w:tr w:rsidR="006711F1" w:rsidRPr="000D1C75" w14:paraId="72032604" w14:textId="77777777" w:rsidTr="001F0111">
        <w:trPr>
          <w:trHeight w:val="1110"/>
        </w:trPr>
        <w:tc>
          <w:tcPr>
            <w:tcW w:w="4077" w:type="dxa"/>
            <w:shd w:val="clear" w:color="auto" w:fill="1D2535" w:themeFill="text2"/>
            <w:vAlign w:val="center"/>
          </w:tcPr>
          <w:p w14:paraId="4B65E14F" w14:textId="77777777" w:rsidR="006711F1" w:rsidRDefault="006711F1" w:rsidP="006711F1">
            <w:pPr>
              <w:spacing w:line="276" w:lineRule="auto"/>
              <w:rPr>
                <w:rFonts w:cs="Arial"/>
                <w:b/>
                <w:sz w:val="18"/>
                <w:szCs w:val="18"/>
              </w:rPr>
            </w:pPr>
            <w:r>
              <w:rPr>
                <w:rFonts w:cs="Arial"/>
                <w:b/>
                <w:sz w:val="18"/>
                <w:szCs w:val="18"/>
              </w:rPr>
              <w:t>Additional Value - please provide proposals on how the vendor can benefit from additional future value, such as overage, cost savings etc.</w:t>
            </w:r>
          </w:p>
          <w:p w14:paraId="22938794" w14:textId="392FFCA1" w:rsidR="006711F1" w:rsidRDefault="006711F1" w:rsidP="006711F1">
            <w:pPr>
              <w:spacing w:line="276" w:lineRule="auto"/>
              <w:rPr>
                <w:rFonts w:cs="Arial"/>
                <w:b/>
                <w:sz w:val="18"/>
                <w:szCs w:val="18"/>
              </w:rPr>
            </w:pPr>
          </w:p>
        </w:tc>
        <w:tc>
          <w:tcPr>
            <w:tcW w:w="6117" w:type="dxa"/>
            <w:shd w:val="clear" w:color="auto" w:fill="auto"/>
            <w:vAlign w:val="center"/>
          </w:tcPr>
          <w:p w14:paraId="10C50951" w14:textId="77777777" w:rsidR="006711F1" w:rsidRPr="000D1C75" w:rsidRDefault="006711F1" w:rsidP="00B6221F">
            <w:pPr>
              <w:rPr>
                <w:rFonts w:cs="Arial"/>
                <w:sz w:val="18"/>
                <w:szCs w:val="18"/>
              </w:rPr>
            </w:pPr>
          </w:p>
        </w:tc>
      </w:tr>
      <w:tr w:rsidR="001629E9" w:rsidRPr="000D1C75" w14:paraId="63F6AB6C" w14:textId="77777777" w:rsidTr="001F0111">
        <w:trPr>
          <w:trHeight w:val="1110"/>
        </w:trPr>
        <w:tc>
          <w:tcPr>
            <w:tcW w:w="4077" w:type="dxa"/>
            <w:shd w:val="clear" w:color="auto" w:fill="1D2535" w:themeFill="text2"/>
            <w:vAlign w:val="center"/>
          </w:tcPr>
          <w:p w14:paraId="64E320EB" w14:textId="150BBE10" w:rsidR="001629E9" w:rsidRPr="000D1C75" w:rsidRDefault="001F0111" w:rsidP="00B6221F">
            <w:pPr>
              <w:rPr>
                <w:rFonts w:cs="Arial"/>
                <w:b/>
                <w:sz w:val="18"/>
                <w:szCs w:val="18"/>
              </w:rPr>
            </w:pPr>
            <w:r>
              <w:rPr>
                <w:rFonts w:cs="Arial"/>
                <w:b/>
                <w:sz w:val="18"/>
                <w:szCs w:val="18"/>
              </w:rPr>
              <w:lastRenderedPageBreak/>
              <w:t>Should your offer be subject to any conditions please state and confirm</w:t>
            </w:r>
            <w:r w:rsidR="001629E9" w:rsidRPr="000D1C75">
              <w:rPr>
                <w:rFonts w:cs="Arial"/>
                <w:b/>
                <w:sz w:val="18"/>
                <w:szCs w:val="18"/>
              </w:rPr>
              <w:t xml:space="preserve"> expected timetable to satisfy in each instance</w:t>
            </w:r>
          </w:p>
        </w:tc>
        <w:tc>
          <w:tcPr>
            <w:tcW w:w="6117" w:type="dxa"/>
            <w:shd w:val="clear" w:color="auto" w:fill="auto"/>
            <w:vAlign w:val="center"/>
          </w:tcPr>
          <w:p w14:paraId="7872B780" w14:textId="77777777" w:rsidR="001629E9" w:rsidRPr="000D1C75" w:rsidRDefault="001629E9" w:rsidP="00B6221F">
            <w:pPr>
              <w:rPr>
                <w:rFonts w:cs="Arial"/>
                <w:sz w:val="18"/>
                <w:szCs w:val="18"/>
              </w:rPr>
            </w:pPr>
          </w:p>
        </w:tc>
      </w:tr>
      <w:tr w:rsidR="001629E9" w:rsidRPr="000D1C75" w14:paraId="7657348F" w14:textId="77777777" w:rsidTr="003A24D0">
        <w:trPr>
          <w:trHeight w:val="709"/>
        </w:trPr>
        <w:tc>
          <w:tcPr>
            <w:tcW w:w="4077" w:type="dxa"/>
            <w:tcBorders>
              <w:top w:val="single" w:sz="4" w:space="0" w:color="auto"/>
              <w:left w:val="single" w:sz="4" w:space="0" w:color="auto"/>
              <w:bottom w:val="single" w:sz="4" w:space="0" w:color="auto"/>
              <w:right w:val="single" w:sz="4" w:space="0" w:color="auto"/>
            </w:tcBorders>
            <w:shd w:val="clear" w:color="auto" w:fill="1D2535" w:themeFill="text2"/>
            <w:vAlign w:val="center"/>
          </w:tcPr>
          <w:p w14:paraId="091B4D3E" w14:textId="77777777" w:rsidR="001629E9" w:rsidRPr="000D1C75" w:rsidRDefault="001629E9" w:rsidP="00B6221F">
            <w:pPr>
              <w:rPr>
                <w:rFonts w:cs="Arial"/>
                <w:b/>
                <w:sz w:val="18"/>
                <w:szCs w:val="18"/>
              </w:rPr>
            </w:pPr>
            <w:r w:rsidRPr="000D1C75">
              <w:rPr>
                <w:rFonts w:cs="Arial"/>
                <w:b/>
                <w:sz w:val="18"/>
                <w:szCs w:val="18"/>
              </w:rPr>
              <w:t>Expected timetable to exchange/complete</w:t>
            </w:r>
          </w:p>
        </w:tc>
        <w:tc>
          <w:tcPr>
            <w:tcW w:w="6117" w:type="dxa"/>
            <w:tcBorders>
              <w:top w:val="single" w:sz="4" w:space="0" w:color="auto"/>
              <w:left w:val="single" w:sz="4" w:space="0" w:color="auto"/>
              <w:bottom w:val="single" w:sz="4" w:space="0" w:color="auto"/>
              <w:right w:val="single" w:sz="4" w:space="0" w:color="auto"/>
            </w:tcBorders>
            <w:shd w:val="clear" w:color="auto" w:fill="auto"/>
            <w:vAlign w:val="center"/>
          </w:tcPr>
          <w:p w14:paraId="2E847C3A" w14:textId="77777777" w:rsidR="001629E9" w:rsidRDefault="001629E9" w:rsidP="00B6221F">
            <w:pPr>
              <w:rPr>
                <w:rFonts w:cs="Arial"/>
                <w:sz w:val="18"/>
                <w:szCs w:val="18"/>
              </w:rPr>
            </w:pPr>
          </w:p>
          <w:p w14:paraId="79674FFC" w14:textId="77777777" w:rsidR="003A24D0" w:rsidRDefault="003A24D0" w:rsidP="00B6221F">
            <w:pPr>
              <w:rPr>
                <w:rFonts w:cs="Arial"/>
                <w:sz w:val="18"/>
                <w:szCs w:val="18"/>
              </w:rPr>
            </w:pPr>
          </w:p>
          <w:p w14:paraId="0B813228" w14:textId="77777777" w:rsidR="003A24D0" w:rsidRDefault="003A24D0" w:rsidP="00B6221F">
            <w:pPr>
              <w:rPr>
                <w:rFonts w:cs="Arial"/>
                <w:sz w:val="18"/>
                <w:szCs w:val="18"/>
              </w:rPr>
            </w:pPr>
          </w:p>
          <w:p w14:paraId="776EF26D" w14:textId="0B746632" w:rsidR="003A24D0" w:rsidRPr="000D1C75" w:rsidRDefault="003A24D0" w:rsidP="00B6221F">
            <w:pPr>
              <w:rPr>
                <w:rFonts w:cs="Arial"/>
                <w:sz w:val="18"/>
                <w:szCs w:val="18"/>
              </w:rPr>
            </w:pPr>
          </w:p>
        </w:tc>
      </w:tr>
      <w:tr w:rsidR="003A24D0" w:rsidRPr="000D1C75" w14:paraId="31A1ED7D" w14:textId="77777777" w:rsidTr="003A24D0">
        <w:trPr>
          <w:trHeight w:val="2959"/>
        </w:trPr>
        <w:tc>
          <w:tcPr>
            <w:tcW w:w="4077" w:type="dxa"/>
            <w:tcBorders>
              <w:top w:val="single" w:sz="4" w:space="0" w:color="auto"/>
              <w:left w:val="single" w:sz="4" w:space="0" w:color="auto"/>
              <w:bottom w:val="single" w:sz="4" w:space="0" w:color="auto"/>
              <w:right w:val="single" w:sz="4" w:space="0" w:color="auto"/>
            </w:tcBorders>
            <w:shd w:val="clear" w:color="auto" w:fill="1D2535" w:themeFill="text2"/>
            <w:vAlign w:val="center"/>
          </w:tcPr>
          <w:p w14:paraId="4307DB71" w14:textId="5CE893F2" w:rsidR="003A24D0" w:rsidRDefault="003A24D0" w:rsidP="00B6221F">
            <w:pPr>
              <w:rPr>
                <w:rFonts w:cs="Arial"/>
                <w:b/>
                <w:sz w:val="18"/>
                <w:szCs w:val="18"/>
              </w:rPr>
            </w:pPr>
            <w:r w:rsidRPr="00B44B6B">
              <w:rPr>
                <w:rFonts w:cs="Arial"/>
                <w:b/>
                <w:sz w:val="18"/>
                <w:szCs w:val="18"/>
              </w:rPr>
              <w:t>Provide details of any additional grant funding or financial support,</w:t>
            </w:r>
            <w:r w:rsidR="00707438" w:rsidRPr="00B44B6B">
              <w:rPr>
                <w:rFonts w:cs="Arial"/>
                <w:b/>
                <w:sz w:val="18"/>
                <w:szCs w:val="18"/>
              </w:rPr>
              <w:t xml:space="preserve"> to </w:t>
            </w:r>
            <w:r w:rsidRPr="00B44B6B">
              <w:rPr>
                <w:rFonts w:cs="Arial"/>
                <w:b/>
                <w:sz w:val="18"/>
                <w:szCs w:val="18"/>
              </w:rPr>
              <w:t xml:space="preserve">support </w:t>
            </w:r>
            <w:r w:rsidR="00707438" w:rsidRPr="00B44B6B">
              <w:rPr>
                <w:rFonts w:cs="Arial"/>
                <w:b/>
                <w:sz w:val="18"/>
                <w:szCs w:val="18"/>
              </w:rPr>
              <w:t>your proposal,</w:t>
            </w:r>
            <w:r w:rsidRPr="00B44B6B">
              <w:rPr>
                <w:rFonts w:cs="Arial"/>
                <w:b/>
                <w:sz w:val="18"/>
                <w:szCs w:val="18"/>
              </w:rPr>
              <w:t xml:space="preserve"> including </w:t>
            </w:r>
            <w:r w:rsidR="006711F1" w:rsidRPr="00B44B6B">
              <w:rPr>
                <w:rFonts w:cs="Arial"/>
                <w:b/>
                <w:sz w:val="18"/>
                <w:szCs w:val="18"/>
              </w:rPr>
              <w:t>any Homes England grant requirements.</w:t>
            </w:r>
          </w:p>
        </w:tc>
        <w:tc>
          <w:tcPr>
            <w:tcW w:w="6117" w:type="dxa"/>
            <w:tcBorders>
              <w:top w:val="single" w:sz="4" w:space="0" w:color="auto"/>
              <w:left w:val="single" w:sz="4" w:space="0" w:color="auto"/>
              <w:bottom w:val="single" w:sz="4" w:space="0" w:color="auto"/>
              <w:right w:val="single" w:sz="4" w:space="0" w:color="auto"/>
            </w:tcBorders>
            <w:shd w:val="clear" w:color="auto" w:fill="auto"/>
            <w:vAlign w:val="center"/>
          </w:tcPr>
          <w:p w14:paraId="1F7A4B28" w14:textId="77777777" w:rsidR="003A24D0" w:rsidRPr="000D1C75" w:rsidRDefault="003A24D0" w:rsidP="00B6221F">
            <w:pPr>
              <w:rPr>
                <w:rFonts w:cs="Arial"/>
                <w:sz w:val="18"/>
                <w:szCs w:val="18"/>
              </w:rPr>
            </w:pPr>
          </w:p>
        </w:tc>
      </w:tr>
    </w:tbl>
    <w:p w14:paraId="49D4AD3F" w14:textId="0CF7DF1F" w:rsidR="001629E9" w:rsidRPr="000D1C75" w:rsidRDefault="001629E9" w:rsidP="00492F28">
      <w:pPr>
        <w:spacing w:after="180" w:line="360" w:lineRule="auto"/>
        <w:jc w:val="both"/>
        <w:rPr>
          <w:szCs w:val="20"/>
        </w:rPr>
      </w:pPr>
    </w:p>
    <w:tbl>
      <w:tblPr>
        <w:tblW w:w="101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6083"/>
      </w:tblGrid>
      <w:tr w:rsidR="001629E9" w:rsidRPr="000D1C75" w14:paraId="7B0EB55B" w14:textId="77777777" w:rsidTr="001629E9">
        <w:trPr>
          <w:trHeight w:val="567"/>
        </w:trPr>
        <w:tc>
          <w:tcPr>
            <w:tcW w:w="4111" w:type="dxa"/>
            <w:shd w:val="clear" w:color="auto" w:fill="1D2535" w:themeFill="text2"/>
            <w:vAlign w:val="center"/>
          </w:tcPr>
          <w:p w14:paraId="17CB0DC2" w14:textId="5E51F863" w:rsidR="001629E9" w:rsidRPr="000D1C75" w:rsidRDefault="001629E9" w:rsidP="00B6221F">
            <w:pPr>
              <w:rPr>
                <w:rFonts w:cs="Arial"/>
                <w:b/>
                <w:sz w:val="18"/>
                <w:szCs w:val="18"/>
              </w:rPr>
            </w:pPr>
            <w:bookmarkStart w:id="2" w:name="_Hlk57373850"/>
            <w:r w:rsidRPr="00D565CB">
              <w:rPr>
                <w:rFonts w:cs="Arial"/>
                <w:b/>
                <w:sz w:val="18"/>
                <w:szCs w:val="18"/>
              </w:rPr>
              <w:br w:type="page"/>
            </w:r>
            <w:r w:rsidRPr="000D1C75">
              <w:rPr>
                <w:rFonts w:cs="Arial"/>
                <w:b/>
                <w:sz w:val="18"/>
                <w:szCs w:val="18"/>
              </w:rPr>
              <w:t>Name of Solicitor and Firm</w:t>
            </w:r>
          </w:p>
        </w:tc>
        <w:tc>
          <w:tcPr>
            <w:tcW w:w="6083" w:type="dxa"/>
            <w:shd w:val="clear" w:color="auto" w:fill="auto"/>
            <w:vAlign w:val="center"/>
          </w:tcPr>
          <w:p w14:paraId="63DB9C79" w14:textId="77777777" w:rsidR="001629E9" w:rsidRPr="000D1C75" w:rsidRDefault="001629E9" w:rsidP="00B6221F">
            <w:pPr>
              <w:rPr>
                <w:rFonts w:cs="Arial"/>
                <w:sz w:val="18"/>
                <w:szCs w:val="18"/>
              </w:rPr>
            </w:pPr>
          </w:p>
        </w:tc>
      </w:tr>
      <w:tr w:rsidR="001629E9" w:rsidRPr="000D1C75" w14:paraId="62A9773B" w14:textId="77777777" w:rsidTr="001629E9">
        <w:trPr>
          <w:trHeight w:val="567"/>
        </w:trPr>
        <w:tc>
          <w:tcPr>
            <w:tcW w:w="4111" w:type="dxa"/>
            <w:shd w:val="clear" w:color="auto" w:fill="1D2535" w:themeFill="text2"/>
            <w:vAlign w:val="center"/>
          </w:tcPr>
          <w:p w14:paraId="7E50575F" w14:textId="77777777" w:rsidR="001629E9" w:rsidRPr="000D1C75" w:rsidRDefault="001629E9" w:rsidP="00B6221F">
            <w:pPr>
              <w:rPr>
                <w:rFonts w:cs="Arial"/>
                <w:b/>
                <w:sz w:val="18"/>
                <w:szCs w:val="18"/>
              </w:rPr>
            </w:pPr>
            <w:r w:rsidRPr="000D1C75">
              <w:rPr>
                <w:rFonts w:cs="Arial"/>
                <w:b/>
                <w:sz w:val="18"/>
                <w:szCs w:val="18"/>
              </w:rPr>
              <w:t>Solicitor’s address</w:t>
            </w:r>
          </w:p>
        </w:tc>
        <w:tc>
          <w:tcPr>
            <w:tcW w:w="6083" w:type="dxa"/>
            <w:shd w:val="clear" w:color="auto" w:fill="auto"/>
            <w:vAlign w:val="center"/>
          </w:tcPr>
          <w:p w14:paraId="6B34C654" w14:textId="77777777" w:rsidR="001629E9" w:rsidRPr="000D1C75" w:rsidRDefault="001629E9" w:rsidP="00B6221F">
            <w:pPr>
              <w:rPr>
                <w:rFonts w:cs="Arial"/>
                <w:sz w:val="18"/>
                <w:szCs w:val="18"/>
              </w:rPr>
            </w:pPr>
          </w:p>
        </w:tc>
      </w:tr>
      <w:tr w:rsidR="001629E9" w:rsidRPr="000D1C75" w14:paraId="53729896" w14:textId="77777777" w:rsidTr="001629E9">
        <w:trPr>
          <w:trHeight w:val="567"/>
        </w:trPr>
        <w:tc>
          <w:tcPr>
            <w:tcW w:w="4111" w:type="dxa"/>
            <w:shd w:val="clear" w:color="auto" w:fill="1D2535" w:themeFill="text2"/>
            <w:vAlign w:val="center"/>
          </w:tcPr>
          <w:p w14:paraId="1A4FEFDF" w14:textId="77777777" w:rsidR="001629E9" w:rsidRPr="000D1C75" w:rsidRDefault="001629E9" w:rsidP="00B6221F">
            <w:pPr>
              <w:rPr>
                <w:rFonts w:cs="Arial"/>
                <w:b/>
                <w:sz w:val="18"/>
                <w:szCs w:val="18"/>
              </w:rPr>
            </w:pPr>
            <w:r w:rsidRPr="000D1C75">
              <w:rPr>
                <w:rFonts w:cs="Arial"/>
                <w:b/>
                <w:sz w:val="18"/>
                <w:szCs w:val="18"/>
              </w:rPr>
              <w:t>Solicitor’s e-mail</w:t>
            </w:r>
          </w:p>
        </w:tc>
        <w:tc>
          <w:tcPr>
            <w:tcW w:w="6083" w:type="dxa"/>
            <w:shd w:val="clear" w:color="auto" w:fill="auto"/>
            <w:vAlign w:val="center"/>
          </w:tcPr>
          <w:p w14:paraId="07B204E6" w14:textId="77777777" w:rsidR="001629E9" w:rsidRPr="000D1C75" w:rsidRDefault="001629E9" w:rsidP="00B6221F">
            <w:pPr>
              <w:rPr>
                <w:rFonts w:cs="Arial"/>
                <w:sz w:val="18"/>
                <w:szCs w:val="18"/>
              </w:rPr>
            </w:pPr>
          </w:p>
        </w:tc>
      </w:tr>
      <w:tr w:rsidR="001629E9" w:rsidRPr="000D1C75" w14:paraId="5B9DA564" w14:textId="77777777" w:rsidTr="001629E9">
        <w:trPr>
          <w:trHeight w:val="567"/>
        </w:trPr>
        <w:tc>
          <w:tcPr>
            <w:tcW w:w="4111" w:type="dxa"/>
            <w:shd w:val="clear" w:color="auto" w:fill="1D2535" w:themeFill="text2"/>
            <w:vAlign w:val="center"/>
          </w:tcPr>
          <w:p w14:paraId="6E5492B3" w14:textId="77777777" w:rsidR="001629E9" w:rsidRPr="000D1C75" w:rsidRDefault="001629E9" w:rsidP="00B6221F">
            <w:pPr>
              <w:rPr>
                <w:rFonts w:cs="Arial"/>
                <w:b/>
                <w:sz w:val="18"/>
                <w:szCs w:val="18"/>
              </w:rPr>
            </w:pPr>
            <w:r w:rsidRPr="000D1C75">
              <w:rPr>
                <w:rFonts w:cs="Arial"/>
                <w:b/>
                <w:sz w:val="18"/>
                <w:szCs w:val="18"/>
              </w:rPr>
              <w:t>Solicitor’s contact telephone number</w:t>
            </w:r>
          </w:p>
        </w:tc>
        <w:tc>
          <w:tcPr>
            <w:tcW w:w="6083" w:type="dxa"/>
            <w:shd w:val="clear" w:color="auto" w:fill="auto"/>
            <w:vAlign w:val="center"/>
          </w:tcPr>
          <w:p w14:paraId="3D8CBF8F" w14:textId="77777777" w:rsidR="001629E9" w:rsidRPr="000D1C75" w:rsidRDefault="001629E9" w:rsidP="00B6221F">
            <w:pPr>
              <w:rPr>
                <w:rFonts w:cs="Arial"/>
                <w:sz w:val="18"/>
                <w:szCs w:val="18"/>
              </w:rPr>
            </w:pPr>
          </w:p>
        </w:tc>
      </w:tr>
      <w:bookmarkEnd w:id="2"/>
    </w:tbl>
    <w:p w14:paraId="0B9A24AB" w14:textId="77777777" w:rsidR="001629E9" w:rsidRPr="000D1C75" w:rsidRDefault="001629E9" w:rsidP="00492F28">
      <w:pPr>
        <w:spacing w:after="180" w:line="360" w:lineRule="auto"/>
        <w:jc w:val="both"/>
        <w:rPr>
          <w:szCs w:val="20"/>
        </w:rPr>
      </w:pPr>
    </w:p>
    <w:tbl>
      <w:tblPr>
        <w:tblW w:w="101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6083"/>
      </w:tblGrid>
      <w:tr w:rsidR="001629E9" w:rsidRPr="000D1C75" w14:paraId="61C10164" w14:textId="77777777" w:rsidTr="000D1C75">
        <w:trPr>
          <w:trHeight w:val="1787"/>
        </w:trPr>
        <w:tc>
          <w:tcPr>
            <w:tcW w:w="4111" w:type="dxa"/>
            <w:shd w:val="clear" w:color="auto" w:fill="1D2535" w:themeFill="text2"/>
            <w:vAlign w:val="center"/>
          </w:tcPr>
          <w:p w14:paraId="0B2DE3BF" w14:textId="6CE8CDAA" w:rsidR="001629E9" w:rsidRDefault="001629E9" w:rsidP="00B6221F">
            <w:pPr>
              <w:rPr>
                <w:rFonts w:cs="Arial"/>
                <w:b/>
                <w:sz w:val="18"/>
                <w:szCs w:val="18"/>
              </w:rPr>
            </w:pPr>
            <w:r w:rsidRPr="000D1C75">
              <w:rPr>
                <w:rFonts w:cs="Arial"/>
                <w:b/>
                <w:sz w:val="18"/>
                <w:szCs w:val="18"/>
              </w:rPr>
              <w:t xml:space="preserve">Proposed </w:t>
            </w:r>
            <w:r w:rsidR="001F0111">
              <w:rPr>
                <w:rFonts w:cs="Arial"/>
                <w:b/>
                <w:sz w:val="18"/>
                <w:szCs w:val="18"/>
              </w:rPr>
              <w:t>use and scheme details</w:t>
            </w:r>
            <w:r w:rsidR="003A24D0">
              <w:rPr>
                <w:rFonts w:cs="Arial"/>
                <w:b/>
                <w:sz w:val="18"/>
                <w:szCs w:val="18"/>
              </w:rPr>
              <w:t>.</w:t>
            </w:r>
          </w:p>
          <w:p w14:paraId="1995C697" w14:textId="77777777" w:rsidR="002B2484" w:rsidRPr="000D1C75" w:rsidRDefault="002B2484" w:rsidP="00B6221F">
            <w:pPr>
              <w:rPr>
                <w:rFonts w:cs="Arial"/>
                <w:b/>
                <w:sz w:val="18"/>
                <w:szCs w:val="18"/>
              </w:rPr>
            </w:pPr>
          </w:p>
          <w:p w14:paraId="146848AA" w14:textId="11D330EE" w:rsidR="001629E9" w:rsidRPr="00A17E3D" w:rsidRDefault="003A24D0" w:rsidP="00A17E3D">
            <w:pPr>
              <w:rPr>
                <w:rFonts w:cs="Arial"/>
                <w:b/>
                <w:sz w:val="18"/>
                <w:szCs w:val="18"/>
              </w:rPr>
            </w:pPr>
            <w:r w:rsidRPr="00A17E3D">
              <w:rPr>
                <w:rFonts w:cs="Arial"/>
                <w:b/>
                <w:sz w:val="18"/>
                <w:szCs w:val="18"/>
              </w:rPr>
              <w:t xml:space="preserve">Please </w:t>
            </w:r>
            <w:r w:rsidR="001629E9" w:rsidRPr="00A17E3D">
              <w:rPr>
                <w:rFonts w:cs="Arial"/>
                <w:b/>
                <w:sz w:val="18"/>
                <w:szCs w:val="18"/>
              </w:rPr>
              <w:t xml:space="preserve">attach </w:t>
            </w:r>
            <w:r w:rsidRPr="00A17E3D">
              <w:rPr>
                <w:rFonts w:cs="Arial"/>
                <w:b/>
                <w:sz w:val="18"/>
                <w:szCs w:val="18"/>
              </w:rPr>
              <w:t>your</w:t>
            </w:r>
            <w:r w:rsidR="001629E9" w:rsidRPr="00A17E3D">
              <w:rPr>
                <w:rFonts w:cs="Arial"/>
                <w:b/>
                <w:sz w:val="18"/>
                <w:szCs w:val="18"/>
              </w:rPr>
              <w:t xml:space="preserve"> indicative</w:t>
            </w:r>
            <w:r w:rsidRPr="00A17E3D">
              <w:rPr>
                <w:rFonts w:cs="Arial"/>
                <w:b/>
                <w:sz w:val="18"/>
                <w:szCs w:val="18"/>
              </w:rPr>
              <w:t xml:space="preserve"> outline</w:t>
            </w:r>
            <w:r w:rsidR="001629E9" w:rsidRPr="00A17E3D">
              <w:rPr>
                <w:rFonts w:cs="Arial"/>
                <w:b/>
                <w:sz w:val="18"/>
                <w:szCs w:val="18"/>
              </w:rPr>
              <w:t xml:space="preserve"> scheme layout and a schedule of proposed accommodation</w:t>
            </w:r>
            <w:r w:rsidRPr="00A17E3D">
              <w:rPr>
                <w:rFonts w:cs="Arial"/>
                <w:b/>
                <w:sz w:val="18"/>
                <w:szCs w:val="18"/>
              </w:rPr>
              <w:t xml:space="preserve"> including your proposed tenure mix.</w:t>
            </w:r>
          </w:p>
        </w:tc>
        <w:tc>
          <w:tcPr>
            <w:tcW w:w="6083" w:type="dxa"/>
            <w:shd w:val="clear" w:color="auto" w:fill="auto"/>
            <w:vAlign w:val="center"/>
          </w:tcPr>
          <w:p w14:paraId="7FB87081" w14:textId="77777777" w:rsidR="001629E9" w:rsidRPr="000D1C75" w:rsidRDefault="001629E9" w:rsidP="00B6221F">
            <w:pPr>
              <w:rPr>
                <w:rFonts w:cs="Arial"/>
                <w:sz w:val="18"/>
                <w:szCs w:val="18"/>
              </w:rPr>
            </w:pPr>
          </w:p>
        </w:tc>
      </w:tr>
      <w:tr w:rsidR="001629E9" w:rsidRPr="000D1C75" w14:paraId="3EDC16C7" w14:textId="77777777" w:rsidTr="000D1C75">
        <w:trPr>
          <w:trHeight w:val="1827"/>
        </w:trPr>
        <w:tc>
          <w:tcPr>
            <w:tcW w:w="4111" w:type="dxa"/>
            <w:shd w:val="clear" w:color="auto" w:fill="1D2535" w:themeFill="text2"/>
            <w:vAlign w:val="center"/>
          </w:tcPr>
          <w:p w14:paraId="445F5556" w14:textId="0393D78B" w:rsidR="001629E9" w:rsidRPr="000D1C75" w:rsidRDefault="001629E9" w:rsidP="00B6221F">
            <w:pPr>
              <w:rPr>
                <w:rFonts w:cs="Arial"/>
                <w:b/>
                <w:sz w:val="18"/>
                <w:szCs w:val="18"/>
              </w:rPr>
            </w:pPr>
            <w:r w:rsidRPr="000D1C75">
              <w:rPr>
                <w:rFonts w:cs="Arial"/>
                <w:b/>
                <w:sz w:val="18"/>
                <w:szCs w:val="18"/>
              </w:rPr>
              <w:t>Confirmation of understanding that if your bid is accepted on a ‘subject to’ basis, you will be given a</w:t>
            </w:r>
            <w:r w:rsidR="002E3110" w:rsidRPr="000D1C75">
              <w:rPr>
                <w:rFonts w:cs="Arial"/>
                <w:b/>
                <w:sz w:val="18"/>
                <w:szCs w:val="18"/>
              </w:rPr>
              <w:t xml:space="preserve"> maximum of </w:t>
            </w:r>
            <w:r w:rsidR="007F13B6">
              <w:rPr>
                <w:rFonts w:cs="Arial"/>
                <w:b/>
                <w:sz w:val="18"/>
                <w:szCs w:val="18"/>
              </w:rPr>
              <w:t>12</w:t>
            </w:r>
            <w:r w:rsidR="002E3110" w:rsidRPr="000D1C75">
              <w:rPr>
                <w:rFonts w:cs="Arial"/>
                <w:b/>
                <w:sz w:val="18"/>
                <w:szCs w:val="18"/>
              </w:rPr>
              <w:t xml:space="preserve"> weeks </w:t>
            </w:r>
            <w:r w:rsidRPr="000D1C75">
              <w:rPr>
                <w:rFonts w:cs="Arial"/>
                <w:b/>
                <w:sz w:val="18"/>
                <w:szCs w:val="18"/>
              </w:rPr>
              <w:t>from agreement of Heads of Terms to satisfy all non-planning related conditions</w:t>
            </w:r>
          </w:p>
        </w:tc>
        <w:tc>
          <w:tcPr>
            <w:tcW w:w="6083" w:type="dxa"/>
            <w:shd w:val="clear" w:color="auto" w:fill="auto"/>
            <w:vAlign w:val="center"/>
          </w:tcPr>
          <w:p w14:paraId="18598F53" w14:textId="77777777" w:rsidR="001629E9" w:rsidRPr="000D1C75" w:rsidRDefault="001629E9" w:rsidP="00B6221F">
            <w:pPr>
              <w:rPr>
                <w:rFonts w:cs="Arial"/>
                <w:sz w:val="18"/>
                <w:szCs w:val="18"/>
              </w:rPr>
            </w:pPr>
          </w:p>
        </w:tc>
      </w:tr>
      <w:tr w:rsidR="00D565CB" w:rsidRPr="000D1C75" w14:paraId="2EAAE691" w14:textId="77777777" w:rsidTr="000D1C75">
        <w:trPr>
          <w:trHeight w:val="1827"/>
        </w:trPr>
        <w:tc>
          <w:tcPr>
            <w:tcW w:w="4111" w:type="dxa"/>
            <w:shd w:val="clear" w:color="auto" w:fill="1D2535" w:themeFill="text2"/>
            <w:vAlign w:val="center"/>
          </w:tcPr>
          <w:p w14:paraId="72505E05" w14:textId="0E2506F5" w:rsidR="00D565CB" w:rsidRPr="000D1C75" w:rsidRDefault="00D565CB" w:rsidP="00B6221F">
            <w:pPr>
              <w:rPr>
                <w:rFonts w:cs="Arial"/>
                <w:b/>
                <w:sz w:val="18"/>
                <w:szCs w:val="18"/>
              </w:rPr>
            </w:pPr>
            <w:r>
              <w:rPr>
                <w:rFonts w:cs="Arial"/>
                <w:b/>
                <w:sz w:val="18"/>
                <w:szCs w:val="18"/>
              </w:rPr>
              <w:t xml:space="preserve">Further </w:t>
            </w:r>
            <w:r w:rsidRPr="00D565CB">
              <w:rPr>
                <w:rFonts w:cs="Arial"/>
                <w:b/>
                <w:sz w:val="18"/>
                <w:szCs w:val="18"/>
              </w:rPr>
              <w:t>due diligence required and programme to undertake all due diligence – that due diligence to be itemised</w:t>
            </w:r>
          </w:p>
        </w:tc>
        <w:tc>
          <w:tcPr>
            <w:tcW w:w="6083" w:type="dxa"/>
            <w:shd w:val="clear" w:color="auto" w:fill="auto"/>
            <w:vAlign w:val="center"/>
          </w:tcPr>
          <w:p w14:paraId="1033CF78" w14:textId="77777777" w:rsidR="00D565CB" w:rsidRPr="000D1C75" w:rsidRDefault="00D565CB" w:rsidP="00B6221F">
            <w:pPr>
              <w:rPr>
                <w:rFonts w:cs="Arial"/>
                <w:sz w:val="18"/>
                <w:szCs w:val="18"/>
              </w:rPr>
            </w:pPr>
          </w:p>
        </w:tc>
      </w:tr>
    </w:tbl>
    <w:p w14:paraId="498ED930" w14:textId="25828E47" w:rsidR="001629E9" w:rsidRPr="000D1C75" w:rsidRDefault="001629E9" w:rsidP="00492F28">
      <w:pPr>
        <w:spacing w:after="180" w:line="360" w:lineRule="auto"/>
        <w:jc w:val="both"/>
        <w:rPr>
          <w:szCs w:val="20"/>
        </w:rPr>
      </w:pPr>
    </w:p>
    <w:tbl>
      <w:tblPr>
        <w:tblW w:w="1019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6083"/>
      </w:tblGrid>
      <w:tr w:rsidR="001629E9" w:rsidRPr="000D1C75" w14:paraId="31D62964" w14:textId="77777777" w:rsidTr="000D1C75">
        <w:trPr>
          <w:trHeight w:val="1663"/>
        </w:trPr>
        <w:tc>
          <w:tcPr>
            <w:tcW w:w="4111" w:type="dxa"/>
            <w:shd w:val="clear" w:color="auto" w:fill="1D2535" w:themeFill="text2"/>
            <w:vAlign w:val="center"/>
          </w:tcPr>
          <w:p w14:paraId="44F4285E" w14:textId="31A2C625" w:rsidR="001629E9" w:rsidRPr="000D1C75" w:rsidRDefault="001629E9" w:rsidP="00B6221F">
            <w:pPr>
              <w:rPr>
                <w:rFonts w:cs="Arial"/>
                <w:b/>
                <w:sz w:val="18"/>
                <w:szCs w:val="18"/>
              </w:rPr>
            </w:pPr>
            <w:r w:rsidRPr="000D1C75">
              <w:rPr>
                <w:rFonts w:cs="Arial"/>
                <w:b/>
                <w:sz w:val="18"/>
                <w:szCs w:val="18"/>
              </w:rPr>
              <w:lastRenderedPageBreak/>
              <w:t>Please advise as to how the purchase will be funded, including details of your bank and</w:t>
            </w:r>
            <w:r w:rsidR="00E45BEA" w:rsidRPr="000D1C75">
              <w:rPr>
                <w:rFonts w:cs="Arial"/>
                <w:b/>
                <w:sz w:val="18"/>
                <w:szCs w:val="18"/>
              </w:rPr>
              <w:t>/or funding partner</w:t>
            </w:r>
            <w:r w:rsidRPr="000D1C75">
              <w:rPr>
                <w:rFonts w:cs="Arial"/>
                <w:b/>
                <w:sz w:val="18"/>
                <w:szCs w:val="18"/>
              </w:rPr>
              <w:t xml:space="preserve"> provi</w:t>
            </w:r>
            <w:r w:rsidR="00E45BEA" w:rsidRPr="000D1C75">
              <w:rPr>
                <w:rFonts w:cs="Arial"/>
                <w:b/>
                <w:sz w:val="18"/>
                <w:szCs w:val="18"/>
              </w:rPr>
              <w:t>ding</w:t>
            </w:r>
            <w:r w:rsidRPr="000D1C75">
              <w:rPr>
                <w:rFonts w:cs="Arial"/>
                <w:b/>
                <w:sz w:val="18"/>
                <w:szCs w:val="18"/>
              </w:rPr>
              <w:t xml:space="preserve"> proof of funding for this proposed purchase</w:t>
            </w:r>
            <w:r w:rsidR="00952168" w:rsidRPr="000D1C75">
              <w:rPr>
                <w:rFonts w:cs="Arial"/>
                <w:b/>
                <w:sz w:val="18"/>
                <w:szCs w:val="18"/>
              </w:rPr>
              <w:t xml:space="preserve"> (please attach separately)</w:t>
            </w:r>
          </w:p>
        </w:tc>
        <w:tc>
          <w:tcPr>
            <w:tcW w:w="6083" w:type="dxa"/>
            <w:shd w:val="clear" w:color="auto" w:fill="auto"/>
            <w:vAlign w:val="center"/>
          </w:tcPr>
          <w:p w14:paraId="65BD7FA1" w14:textId="77777777" w:rsidR="001629E9" w:rsidRPr="000D1C75" w:rsidRDefault="001629E9" w:rsidP="00B6221F">
            <w:pPr>
              <w:rPr>
                <w:rFonts w:cs="Arial"/>
                <w:sz w:val="18"/>
                <w:szCs w:val="18"/>
              </w:rPr>
            </w:pPr>
          </w:p>
        </w:tc>
      </w:tr>
      <w:tr w:rsidR="001629E9" w:rsidRPr="000D1C75" w14:paraId="457FDF09" w14:textId="77777777" w:rsidTr="001629E9">
        <w:trPr>
          <w:trHeight w:val="883"/>
        </w:trPr>
        <w:tc>
          <w:tcPr>
            <w:tcW w:w="4111" w:type="dxa"/>
            <w:shd w:val="clear" w:color="auto" w:fill="1D2535" w:themeFill="text2"/>
            <w:vAlign w:val="center"/>
          </w:tcPr>
          <w:p w14:paraId="7FFEBC5D" w14:textId="77777777" w:rsidR="001629E9" w:rsidRPr="000D1C75" w:rsidRDefault="001629E9" w:rsidP="00B6221F">
            <w:pPr>
              <w:rPr>
                <w:rFonts w:cs="Arial"/>
                <w:b/>
                <w:sz w:val="18"/>
                <w:szCs w:val="18"/>
              </w:rPr>
            </w:pPr>
            <w:r w:rsidRPr="000D1C75">
              <w:rPr>
                <w:rFonts w:cs="Arial"/>
                <w:b/>
                <w:sz w:val="18"/>
                <w:szCs w:val="18"/>
              </w:rPr>
              <w:t>Confirmation of board approval (if required)</w:t>
            </w:r>
          </w:p>
        </w:tc>
        <w:tc>
          <w:tcPr>
            <w:tcW w:w="6083" w:type="dxa"/>
            <w:shd w:val="clear" w:color="auto" w:fill="auto"/>
            <w:vAlign w:val="center"/>
          </w:tcPr>
          <w:p w14:paraId="6A8D3039" w14:textId="77777777" w:rsidR="001629E9" w:rsidRPr="000D1C75" w:rsidRDefault="001629E9" w:rsidP="00B6221F">
            <w:pPr>
              <w:rPr>
                <w:rFonts w:cs="Arial"/>
                <w:sz w:val="18"/>
                <w:szCs w:val="18"/>
              </w:rPr>
            </w:pPr>
          </w:p>
        </w:tc>
      </w:tr>
      <w:tr w:rsidR="000704A6" w:rsidRPr="000D1C75" w14:paraId="077D104B" w14:textId="77777777" w:rsidTr="00A17E3D">
        <w:trPr>
          <w:trHeight w:val="1396"/>
        </w:trPr>
        <w:tc>
          <w:tcPr>
            <w:tcW w:w="4111" w:type="dxa"/>
            <w:shd w:val="clear" w:color="auto" w:fill="1D2535" w:themeFill="text2"/>
            <w:vAlign w:val="center"/>
          </w:tcPr>
          <w:p w14:paraId="1DABEEAE" w14:textId="3B567BFE" w:rsidR="00D565CB" w:rsidRPr="000D1C75" w:rsidRDefault="000704A6" w:rsidP="00A17E3D">
            <w:pPr>
              <w:rPr>
                <w:rFonts w:cs="Arial"/>
                <w:b/>
                <w:sz w:val="18"/>
                <w:szCs w:val="18"/>
              </w:rPr>
            </w:pPr>
            <w:r w:rsidRPr="000D1C75">
              <w:rPr>
                <w:rFonts w:cs="Arial"/>
                <w:b/>
                <w:sz w:val="18"/>
                <w:szCs w:val="18"/>
              </w:rPr>
              <w:t>Confirmation that you have read and understood the Bidder Instructions document and all supporting information provided</w:t>
            </w:r>
            <w:r>
              <w:rPr>
                <w:rFonts w:cs="Arial"/>
                <w:b/>
                <w:sz w:val="18"/>
                <w:szCs w:val="18"/>
              </w:rPr>
              <w:t>.</w:t>
            </w:r>
          </w:p>
        </w:tc>
        <w:tc>
          <w:tcPr>
            <w:tcW w:w="6083" w:type="dxa"/>
            <w:shd w:val="clear" w:color="auto" w:fill="auto"/>
            <w:vAlign w:val="center"/>
          </w:tcPr>
          <w:p w14:paraId="67F04467" w14:textId="77777777" w:rsidR="000704A6" w:rsidRPr="000D1C75" w:rsidRDefault="000704A6" w:rsidP="00B6221F">
            <w:pPr>
              <w:rPr>
                <w:rFonts w:cs="Arial"/>
                <w:sz w:val="18"/>
                <w:szCs w:val="18"/>
              </w:rPr>
            </w:pPr>
          </w:p>
        </w:tc>
      </w:tr>
      <w:tr w:rsidR="00D565CB" w:rsidRPr="000D1C75" w14:paraId="1D32FF93" w14:textId="77777777" w:rsidTr="00A17E3D">
        <w:trPr>
          <w:trHeight w:val="1558"/>
        </w:trPr>
        <w:tc>
          <w:tcPr>
            <w:tcW w:w="4111" w:type="dxa"/>
            <w:shd w:val="clear" w:color="auto" w:fill="1D2535" w:themeFill="text2"/>
            <w:vAlign w:val="center"/>
          </w:tcPr>
          <w:p w14:paraId="11815DB9" w14:textId="60DC8DFC" w:rsidR="00D565CB" w:rsidRPr="000D1C75" w:rsidRDefault="00D565CB" w:rsidP="00B6221F">
            <w:pPr>
              <w:rPr>
                <w:rFonts w:cs="Arial"/>
                <w:b/>
                <w:sz w:val="18"/>
                <w:szCs w:val="18"/>
              </w:rPr>
            </w:pPr>
            <w:r w:rsidRPr="00D565CB">
              <w:rPr>
                <w:rFonts w:cs="Arial"/>
                <w:b/>
                <w:sz w:val="18"/>
                <w:szCs w:val="18"/>
              </w:rPr>
              <w:t>Confirmation that your team will be available to attend a selection interview, if required, during the week</w:t>
            </w:r>
            <w:r w:rsidR="007F13B6">
              <w:rPr>
                <w:rFonts w:cs="Arial"/>
                <w:b/>
                <w:sz w:val="18"/>
                <w:szCs w:val="18"/>
              </w:rPr>
              <w:t>s</w:t>
            </w:r>
            <w:r w:rsidRPr="00D565CB">
              <w:rPr>
                <w:rFonts w:cs="Arial"/>
                <w:b/>
                <w:sz w:val="18"/>
                <w:szCs w:val="18"/>
              </w:rPr>
              <w:t xml:space="preserve"> commencing </w:t>
            </w:r>
            <w:r w:rsidR="007F13B6">
              <w:rPr>
                <w:rFonts w:cs="Arial"/>
                <w:b/>
                <w:color w:val="FFFFFF" w:themeColor="background1"/>
                <w:sz w:val="18"/>
                <w:szCs w:val="18"/>
              </w:rPr>
              <w:t>28 July or 4 August</w:t>
            </w:r>
            <w:r w:rsidR="00A17E3D">
              <w:rPr>
                <w:rFonts w:cs="Arial"/>
                <w:b/>
                <w:color w:val="FFFFFF" w:themeColor="background1"/>
                <w:sz w:val="18"/>
                <w:szCs w:val="18"/>
              </w:rPr>
              <w:t xml:space="preserve"> 2025</w:t>
            </w:r>
            <w:r w:rsidRPr="00B44B6B">
              <w:rPr>
                <w:rFonts w:cs="Arial"/>
                <w:b/>
                <w:color w:val="FFFFFF" w:themeColor="background1"/>
                <w:sz w:val="18"/>
                <w:szCs w:val="18"/>
              </w:rPr>
              <w:t xml:space="preserve"> </w:t>
            </w:r>
            <w:r w:rsidRPr="00B44B6B">
              <w:rPr>
                <w:rFonts w:cs="Arial"/>
                <w:b/>
                <w:sz w:val="18"/>
                <w:szCs w:val="18"/>
              </w:rPr>
              <w:t>at</w:t>
            </w:r>
            <w:r w:rsidRPr="00D565CB">
              <w:rPr>
                <w:rFonts w:cs="Arial"/>
                <w:b/>
                <w:sz w:val="18"/>
                <w:szCs w:val="18"/>
              </w:rPr>
              <w:t xml:space="preserve"> Avison Young’s Leeds</w:t>
            </w:r>
            <w:r w:rsidR="00A17E3D">
              <w:rPr>
                <w:rFonts w:cs="Arial"/>
                <w:b/>
                <w:sz w:val="18"/>
                <w:szCs w:val="18"/>
              </w:rPr>
              <w:t xml:space="preserve"> or Newcastle</w:t>
            </w:r>
            <w:r w:rsidRPr="00D565CB">
              <w:rPr>
                <w:rFonts w:cs="Arial"/>
                <w:b/>
                <w:sz w:val="18"/>
                <w:szCs w:val="18"/>
              </w:rPr>
              <w:t xml:space="preserve"> office</w:t>
            </w:r>
          </w:p>
        </w:tc>
        <w:tc>
          <w:tcPr>
            <w:tcW w:w="6083" w:type="dxa"/>
            <w:shd w:val="clear" w:color="auto" w:fill="auto"/>
            <w:vAlign w:val="center"/>
          </w:tcPr>
          <w:p w14:paraId="2AF53D07" w14:textId="77777777" w:rsidR="00D565CB" w:rsidRPr="000D1C75" w:rsidRDefault="00D565CB" w:rsidP="00B6221F">
            <w:pPr>
              <w:rPr>
                <w:rFonts w:cs="Arial"/>
                <w:sz w:val="18"/>
                <w:szCs w:val="18"/>
              </w:rPr>
            </w:pPr>
          </w:p>
        </w:tc>
      </w:tr>
    </w:tbl>
    <w:p w14:paraId="17CFC199" w14:textId="77777777" w:rsidR="00D1241E" w:rsidRDefault="00D1241E" w:rsidP="00492F28">
      <w:pPr>
        <w:spacing w:after="180" w:line="360" w:lineRule="auto"/>
        <w:jc w:val="both"/>
        <w:rPr>
          <w:szCs w:val="20"/>
        </w:rPr>
      </w:pPr>
    </w:p>
    <w:p w14:paraId="1262458F" w14:textId="77777777" w:rsidR="00B44B6B" w:rsidRDefault="00B44B6B" w:rsidP="001629E9">
      <w:pPr>
        <w:rPr>
          <w:rFonts w:cs="Arial"/>
          <w:sz w:val="18"/>
          <w:szCs w:val="18"/>
        </w:rPr>
      </w:pPr>
    </w:p>
    <w:p w14:paraId="0301D009" w14:textId="085DD287" w:rsidR="001629E9" w:rsidRPr="000D1C75" w:rsidRDefault="001629E9" w:rsidP="001629E9">
      <w:pPr>
        <w:rPr>
          <w:rFonts w:cs="Arial"/>
          <w:sz w:val="18"/>
          <w:szCs w:val="18"/>
        </w:rPr>
      </w:pPr>
      <w:r w:rsidRPr="000D1C75">
        <w:rPr>
          <w:rFonts w:cs="Arial"/>
          <w:noProof/>
          <w:sz w:val="18"/>
          <w:szCs w:val="18"/>
        </w:rPr>
        <mc:AlternateContent>
          <mc:Choice Requires="wps">
            <w:drawing>
              <wp:anchor distT="4294967294" distB="4294967294" distL="114300" distR="114300" simplePos="0" relativeHeight="251659264" behindDoc="0" locked="0" layoutInCell="1" allowOverlap="1" wp14:anchorId="2A84E0B4" wp14:editId="46AD2046">
                <wp:simplePos x="0" y="0"/>
                <wp:positionH relativeFrom="column">
                  <wp:posOffset>2609850</wp:posOffset>
                </wp:positionH>
                <wp:positionV relativeFrom="paragraph">
                  <wp:posOffset>130174</wp:posOffset>
                </wp:positionV>
                <wp:extent cx="365760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5D3BE" id="Straight Connector 3"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05.5pt,10.25pt" to="49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"/>
            </w:pict>
          </mc:Fallback>
        </mc:AlternateContent>
      </w:r>
      <w:r w:rsidRPr="000D1C75">
        <w:rPr>
          <w:rFonts w:cs="Arial"/>
          <w:sz w:val="18"/>
          <w:szCs w:val="18"/>
        </w:rPr>
        <w:t>Print your name:</w:t>
      </w:r>
    </w:p>
    <w:p w14:paraId="7796A309" w14:textId="77777777" w:rsidR="001629E9" w:rsidRPr="000D1C75" w:rsidRDefault="001629E9" w:rsidP="001629E9">
      <w:pPr>
        <w:rPr>
          <w:rFonts w:cs="Arial"/>
          <w:sz w:val="18"/>
          <w:szCs w:val="18"/>
        </w:rPr>
      </w:pPr>
    </w:p>
    <w:p w14:paraId="68F99232" w14:textId="77777777" w:rsidR="001629E9" w:rsidRPr="000D1C75" w:rsidRDefault="001629E9" w:rsidP="001629E9">
      <w:pPr>
        <w:rPr>
          <w:rFonts w:cs="Arial"/>
          <w:sz w:val="18"/>
          <w:szCs w:val="18"/>
        </w:rPr>
      </w:pPr>
    </w:p>
    <w:p w14:paraId="496A77BB" w14:textId="77777777" w:rsidR="001629E9" w:rsidRPr="000D1C75" w:rsidRDefault="001629E9" w:rsidP="001629E9">
      <w:pPr>
        <w:rPr>
          <w:rFonts w:cs="Arial"/>
          <w:sz w:val="18"/>
          <w:szCs w:val="18"/>
        </w:rPr>
      </w:pPr>
      <w:r w:rsidRPr="000D1C75">
        <w:rPr>
          <w:rFonts w:cs="Arial"/>
          <w:noProof/>
          <w:sz w:val="18"/>
          <w:szCs w:val="18"/>
        </w:rPr>
        <mc:AlternateContent>
          <mc:Choice Requires="wps">
            <w:drawing>
              <wp:anchor distT="4294967294" distB="4294967294" distL="114300" distR="114300" simplePos="0" relativeHeight="251660288" behindDoc="0" locked="0" layoutInCell="1" allowOverlap="1" wp14:anchorId="7ABBF0D2" wp14:editId="1712AEDD">
                <wp:simplePos x="0" y="0"/>
                <wp:positionH relativeFrom="column">
                  <wp:posOffset>2609850</wp:posOffset>
                </wp:positionH>
                <wp:positionV relativeFrom="paragraph">
                  <wp:posOffset>112394</wp:posOffset>
                </wp:positionV>
                <wp:extent cx="36576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27A942" id="Straight Connector 2"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05.5pt,8.85pt" to="493.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"/>
            </w:pict>
          </mc:Fallback>
        </mc:AlternateContent>
      </w:r>
      <w:r w:rsidRPr="000D1C75">
        <w:rPr>
          <w:rFonts w:cs="Arial"/>
          <w:sz w:val="18"/>
          <w:szCs w:val="18"/>
        </w:rPr>
        <w:t>Your signature:</w:t>
      </w:r>
    </w:p>
    <w:p w14:paraId="14802C89" w14:textId="77777777" w:rsidR="001629E9" w:rsidRPr="000D1C75" w:rsidRDefault="001629E9" w:rsidP="001629E9">
      <w:pPr>
        <w:rPr>
          <w:rFonts w:cs="Arial"/>
          <w:sz w:val="18"/>
          <w:szCs w:val="18"/>
        </w:rPr>
      </w:pPr>
    </w:p>
    <w:p w14:paraId="143930F4" w14:textId="77777777" w:rsidR="001629E9" w:rsidRPr="000D1C75" w:rsidRDefault="001629E9" w:rsidP="001629E9">
      <w:pPr>
        <w:rPr>
          <w:rFonts w:cs="Arial"/>
          <w:sz w:val="18"/>
          <w:szCs w:val="18"/>
        </w:rPr>
      </w:pPr>
    </w:p>
    <w:p w14:paraId="7117C86B" w14:textId="77777777" w:rsidR="001629E9" w:rsidRPr="000D1C75" w:rsidRDefault="001629E9" w:rsidP="001629E9">
      <w:pPr>
        <w:tabs>
          <w:tab w:val="right" w:pos="9978"/>
        </w:tabs>
        <w:rPr>
          <w:rFonts w:cs="Arial"/>
          <w:sz w:val="18"/>
          <w:szCs w:val="18"/>
        </w:rPr>
      </w:pPr>
      <w:r w:rsidRPr="000D1C75">
        <w:rPr>
          <w:rFonts w:cs="Arial"/>
          <w:noProof/>
          <w:sz w:val="18"/>
          <w:szCs w:val="18"/>
        </w:rPr>
        <mc:AlternateContent>
          <mc:Choice Requires="wps">
            <w:drawing>
              <wp:anchor distT="4294967294" distB="4294967294" distL="114300" distR="114300" simplePos="0" relativeHeight="251661312" behindDoc="0" locked="0" layoutInCell="1" allowOverlap="1" wp14:anchorId="42CB1074" wp14:editId="03430684">
                <wp:simplePos x="0" y="0"/>
                <wp:positionH relativeFrom="column">
                  <wp:posOffset>2609850</wp:posOffset>
                </wp:positionH>
                <wp:positionV relativeFrom="paragraph">
                  <wp:posOffset>101599</wp:posOffset>
                </wp:positionV>
                <wp:extent cx="3657600" cy="0"/>
                <wp:effectExtent l="0" t="0" r="19050"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CC29B1" id="Straight Connector 4" o:spid="_x0000_s1026" style="position:absolute;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05.5pt,8pt" to="493.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"/>
            </w:pict>
          </mc:Fallback>
        </mc:AlternateContent>
      </w:r>
      <w:r w:rsidRPr="000D1C75">
        <w:rPr>
          <w:rFonts w:cs="Arial"/>
          <w:sz w:val="18"/>
          <w:szCs w:val="18"/>
        </w:rPr>
        <w:t>Your position:</w:t>
      </w:r>
    </w:p>
    <w:p w14:paraId="3870B186" w14:textId="77777777" w:rsidR="001629E9" w:rsidRPr="000D1C75" w:rsidRDefault="001629E9" w:rsidP="001629E9">
      <w:pPr>
        <w:rPr>
          <w:rFonts w:cs="Arial"/>
          <w:sz w:val="18"/>
          <w:szCs w:val="18"/>
        </w:rPr>
      </w:pPr>
    </w:p>
    <w:p w14:paraId="565736DF" w14:textId="77777777" w:rsidR="001629E9" w:rsidRPr="000D1C75" w:rsidRDefault="001629E9" w:rsidP="001629E9">
      <w:pPr>
        <w:rPr>
          <w:rFonts w:cs="Arial"/>
          <w:sz w:val="18"/>
          <w:szCs w:val="18"/>
        </w:rPr>
      </w:pPr>
    </w:p>
    <w:p w14:paraId="6AE0F701" w14:textId="77777777" w:rsidR="001629E9" w:rsidRPr="000D1C75" w:rsidRDefault="001629E9" w:rsidP="001629E9">
      <w:pPr>
        <w:tabs>
          <w:tab w:val="right" w:pos="9978"/>
        </w:tabs>
        <w:rPr>
          <w:rFonts w:cs="Arial"/>
          <w:sz w:val="18"/>
          <w:szCs w:val="18"/>
        </w:rPr>
      </w:pPr>
      <w:r w:rsidRPr="000D1C75">
        <w:rPr>
          <w:rFonts w:cs="Arial"/>
          <w:noProof/>
          <w:sz w:val="18"/>
          <w:szCs w:val="18"/>
        </w:rPr>
        <mc:AlternateContent>
          <mc:Choice Requires="wps">
            <w:drawing>
              <wp:anchor distT="4294967294" distB="4294967294" distL="114300" distR="114300" simplePos="0" relativeHeight="251662336" behindDoc="0" locked="0" layoutInCell="1" allowOverlap="1" wp14:anchorId="3D5D974C" wp14:editId="4A8211EF">
                <wp:simplePos x="0" y="0"/>
                <wp:positionH relativeFrom="column">
                  <wp:posOffset>2609850</wp:posOffset>
                </wp:positionH>
                <wp:positionV relativeFrom="paragraph">
                  <wp:posOffset>101599</wp:posOffset>
                </wp:positionV>
                <wp:extent cx="365760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57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D49FD2" id="Straight Connector 5"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05.5pt,8pt" to="493.5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"/>
            </w:pict>
          </mc:Fallback>
        </mc:AlternateContent>
      </w:r>
      <w:r w:rsidRPr="000D1C75">
        <w:rPr>
          <w:rFonts w:cs="Arial"/>
          <w:sz w:val="18"/>
          <w:szCs w:val="18"/>
        </w:rPr>
        <w:t>Date:</w:t>
      </w:r>
    </w:p>
    <w:p w14:paraId="5370D414" w14:textId="77777777" w:rsidR="001629E9" w:rsidRPr="000D1C75" w:rsidRDefault="001629E9" w:rsidP="001629E9">
      <w:pPr>
        <w:spacing w:before="120"/>
        <w:rPr>
          <w:rFonts w:eastAsia="Times New Roman" w:cs="Times New Roman"/>
          <w:b/>
          <w:color w:val="253746"/>
          <w:sz w:val="18"/>
        </w:rPr>
      </w:pPr>
    </w:p>
    <w:p w14:paraId="2F9AC4EC" w14:textId="4AE27FEB" w:rsidR="00CB2A6E" w:rsidRDefault="00251415" w:rsidP="00F05901">
      <w:pPr>
        <w:spacing w:before="120"/>
        <w:jc w:val="right"/>
        <w:rPr>
          <w:rFonts w:eastAsia="Times New Roman" w:cs="Times New Roman"/>
          <w:b/>
          <w:color w:val="253746"/>
          <w:sz w:val="18"/>
        </w:rPr>
      </w:pPr>
      <w:r w:rsidRPr="000D1C75">
        <w:rPr>
          <w:rFonts w:eastAsia="Times New Roman" w:cs="Times New Roman"/>
          <w:b/>
          <w:color w:val="253746"/>
          <w:sz w:val="18"/>
        </w:rPr>
        <w:t>Avison Young</w:t>
      </w:r>
      <w:r w:rsidR="00F05901" w:rsidRPr="000D1C75">
        <w:rPr>
          <w:rFonts w:eastAsia="Times New Roman" w:cs="Times New Roman"/>
          <w:b/>
          <w:color w:val="253746"/>
          <w:sz w:val="18"/>
        </w:rPr>
        <w:br/>
      </w:r>
      <w:r w:rsidR="007F13B6">
        <w:rPr>
          <w:rFonts w:eastAsia="Times New Roman" w:cs="Times New Roman"/>
          <w:b/>
          <w:color w:val="253746"/>
          <w:sz w:val="18"/>
        </w:rPr>
        <w:t>June 2025</w:t>
      </w:r>
    </w:p>
    <w:sectPr w:rsidR="00CB2A6E">
      <w:headerReference w:type="even" r:id="rId14"/>
      <w:headerReference w:type="default" r:id="rId15"/>
      <w:footerReference w:type="default" r:id="rId16"/>
      <w:headerReference w:type="first" r:id="rId17"/>
      <w:pgSz w:w="11906" w:h="16838" w:code="9"/>
      <w:pgMar w:top="1054" w:right="851" w:bottom="851" w:left="851" w:header="567" w:footer="501" w:gutter="0"/>
      <w:cols w:space="708"/>
      <w:titlePg/>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C0DCD5" w14:textId="77777777" w:rsidR="0077524A" w:rsidRDefault="0077524A" w:rsidP="00B3180C">
      <w:r>
        <w:separator/>
      </w:r>
    </w:p>
  </w:endnote>
  <w:endnote w:type="continuationSeparator" w:id="0">
    <w:p w14:paraId="5B63D806" w14:textId="77777777" w:rsidR="0077524A" w:rsidRDefault="0077524A" w:rsidP="00B31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3276BF" w14:textId="758CB527" w:rsidR="00CB2A6E" w:rsidRDefault="007F13B6">
    <w:pPr>
      <w:pBdr>
        <w:top w:val="single" w:sz="4" w:space="6" w:color="929BA2"/>
      </w:pBdr>
      <w:tabs>
        <w:tab w:val="right" w:pos="10204"/>
      </w:tabs>
      <w:rPr>
        <w:rFonts w:eastAsia="Times New Roman" w:cs="Times New Roman"/>
        <w:color w:val="67737E"/>
        <w:sz w:val="16"/>
        <w:szCs w:val="16"/>
      </w:rPr>
    </w:pPr>
    <w:r>
      <w:rPr>
        <w:rFonts w:eastAsia="Times New Roman" w:cs="Times New Roman"/>
        <w:color w:val="67737E"/>
        <w:sz w:val="16"/>
        <w:szCs w:val="16"/>
      </w:rPr>
      <w:t>June 2025</w:t>
    </w:r>
    <w:r w:rsidR="00251415">
      <w:rPr>
        <w:rFonts w:eastAsia="Times New Roman" w:cs="Times New Roman"/>
        <w:color w:val="67737E"/>
        <w:sz w:val="16"/>
        <w:szCs w:val="16"/>
      </w:rPr>
      <w:tab/>
    </w:r>
    <w:r w:rsidR="00251415">
      <w:rPr>
        <w:rFonts w:eastAsia="Times New Roman" w:cs="Times New Roman"/>
        <w:b/>
        <w:color w:val="67737E"/>
        <w:sz w:val="16"/>
        <w:szCs w:val="16"/>
      </w:rPr>
      <w:t>Page</w:t>
    </w:r>
    <w:r w:rsidR="00251415">
      <w:rPr>
        <w:rFonts w:eastAsia="Times New Roman" w:cs="Times New Roman"/>
        <w:color w:val="67737E"/>
        <w:sz w:val="16"/>
        <w:szCs w:val="16"/>
      </w:rPr>
      <w:t xml:space="preserve">: </w:t>
    </w:r>
    <w:r w:rsidR="00251415">
      <w:rPr>
        <w:rFonts w:eastAsia="Times New Roman" w:cs="Times New Roman"/>
        <w:color w:val="67737E"/>
        <w:sz w:val="16"/>
        <w:szCs w:val="16"/>
      </w:rPr>
      <w:fldChar w:fldCharType="begin"/>
    </w:r>
    <w:r w:rsidR="00251415">
      <w:rPr>
        <w:rFonts w:eastAsia="Times New Roman" w:cs="Times New Roman"/>
        <w:color w:val="67737E"/>
        <w:sz w:val="16"/>
        <w:szCs w:val="16"/>
      </w:rPr>
      <w:instrText xml:space="preserve"> PAGE   \* MERGEFORMAT </w:instrText>
    </w:r>
    <w:r w:rsidR="00251415">
      <w:rPr>
        <w:rFonts w:eastAsia="Times New Roman" w:cs="Times New Roman"/>
        <w:color w:val="67737E"/>
        <w:sz w:val="16"/>
        <w:szCs w:val="16"/>
      </w:rPr>
      <w:fldChar w:fldCharType="separate"/>
    </w:r>
    <w:r w:rsidR="00251415">
      <w:rPr>
        <w:rFonts w:eastAsia="Times New Roman" w:cs="Times New Roman"/>
        <w:noProof/>
        <w:color w:val="67737E"/>
        <w:sz w:val="16"/>
        <w:szCs w:val="16"/>
      </w:rPr>
      <w:t>2</w:t>
    </w:r>
    <w:r w:rsidR="00251415">
      <w:rPr>
        <w:rFonts w:eastAsia="Times New Roman" w:cs="Times New Roman"/>
        <w:noProof/>
        <w:color w:val="67737E"/>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09571" w14:textId="77777777" w:rsidR="0077524A" w:rsidRDefault="0077524A" w:rsidP="00B3180C">
      <w:r>
        <w:separator/>
      </w:r>
    </w:p>
  </w:footnote>
  <w:footnote w:type="continuationSeparator" w:id="0">
    <w:p w14:paraId="7C7454B6" w14:textId="77777777" w:rsidR="0077524A" w:rsidRDefault="0077524A" w:rsidP="00B318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1FBDC" w14:textId="23C6959F" w:rsidR="00F71189" w:rsidRDefault="00F7118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134045" w14:textId="1466CD68" w:rsidR="00CB2A6E" w:rsidRDefault="001629E9">
    <w:pPr>
      <w:pBdr>
        <w:bottom w:val="single" w:sz="8" w:space="6" w:color="929BA2"/>
      </w:pBdr>
      <w:rPr>
        <w:rFonts w:eastAsia="Times New Roman" w:cs="Times New Roman"/>
        <w:color w:val="929BA2"/>
        <w:sz w:val="16"/>
        <w:szCs w:val="16"/>
      </w:rPr>
    </w:pPr>
    <w:r>
      <w:rPr>
        <w:rFonts w:eastAsia="Times New Roman" w:cs="Times New Roman"/>
        <w:color w:val="67737E"/>
        <w:sz w:val="16"/>
        <w:szCs w:val="16"/>
      </w:rPr>
      <w:t>Bidding Proforma</w:t>
    </w:r>
    <w:r w:rsidR="00251415">
      <w:rPr>
        <w:rFonts w:eastAsia="Times New Roman" w:cs="Times New Roman"/>
        <w:color w:val="67737E"/>
        <w:sz w:val="16"/>
        <w:szCs w:val="16"/>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E2F96" w14:textId="59E0E539" w:rsidR="00316074" w:rsidRDefault="003160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973C56"/>
    <w:multiLevelType w:val="multilevel"/>
    <w:tmpl w:val="BBF2B10A"/>
    <w:lvl w:ilvl="0">
      <w:start w:val="1"/>
      <w:numFmt w:val="bullet"/>
      <w:pStyle w:val="Bullets"/>
      <w:lvlText w:val=""/>
      <w:lvlJc w:val="left"/>
      <w:pPr>
        <w:tabs>
          <w:tab w:val="num" w:pos="284"/>
        </w:tabs>
        <w:ind w:left="284" w:hanging="284"/>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2AB3F34"/>
    <w:multiLevelType w:val="hybridMultilevel"/>
    <w:tmpl w:val="03D8EB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5E90F9F"/>
    <w:multiLevelType w:val="multilevel"/>
    <w:tmpl w:val="5C6AA268"/>
    <w:lvl w:ilvl="0">
      <w:start w:val="1"/>
      <w:numFmt w:val="decimal"/>
      <w:suff w:val="nothing"/>
      <w:lvlText w:val="%1.0"/>
      <w:lvlJc w:val="left"/>
      <w:pPr>
        <w:ind w:left="720" w:hanging="720"/>
      </w:pPr>
      <w:rPr>
        <w:rFonts w:ascii="Century Gothic" w:hAnsi="Century Gothic" w:hint="default"/>
        <w:b/>
        <w:i w:val="0"/>
        <w:sz w:val="20"/>
        <w:szCs w:val="20"/>
      </w:rPr>
    </w:lvl>
    <w:lvl w:ilvl="1">
      <w:start w:val="1"/>
      <w:numFmt w:val="decimal"/>
      <w:suff w:val="nothing"/>
      <w:lvlText w:val="%1.%2"/>
      <w:lvlJc w:val="left"/>
      <w:pPr>
        <w:ind w:left="720" w:hanging="720"/>
      </w:pPr>
      <w:rPr>
        <w:rFonts w:ascii="Century Gothic" w:hAnsi="Century Gothic" w:hint="default"/>
        <w:b w:val="0"/>
        <w:i w:val="0"/>
        <w:sz w:val="20"/>
        <w:szCs w:val="20"/>
      </w:rPr>
    </w:lvl>
    <w:lvl w:ilvl="2">
      <w:start w:val="1"/>
      <w:numFmt w:val="decimal"/>
      <w:suff w:val="nothing"/>
      <w:lvlText w:val="%1.%2.%3"/>
      <w:lvlJc w:val="left"/>
      <w:pPr>
        <w:ind w:left="720" w:hanging="720"/>
      </w:pPr>
      <w:rPr>
        <w:rFonts w:ascii="Century Gothic" w:hAnsi="Century Gothic" w:hint="default"/>
        <w:sz w:val="2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 w15:restartNumberingAfterBreak="0">
    <w:nsid w:val="2AFF407C"/>
    <w:multiLevelType w:val="hybridMultilevel"/>
    <w:tmpl w:val="303A8A92"/>
    <w:lvl w:ilvl="0" w:tplc="A656A87C">
      <w:start w:val="12"/>
      <w:numFmt w:val="bullet"/>
      <w:lvlText w:val="-"/>
      <w:lvlJc w:val="left"/>
      <w:pPr>
        <w:ind w:left="410" w:hanging="360"/>
      </w:pPr>
      <w:rPr>
        <w:rFonts w:ascii="Open Sans" w:eastAsiaTheme="minorEastAsia" w:hAnsi="Open Sans" w:cs="Open Sans" w:hint="default"/>
      </w:rPr>
    </w:lvl>
    <w:lvl w:ilvl="1" w:tplc="08090003" w:tentative="1">
      <w:start w:val="1"/>
      <w:numFmt w:val="bullet"/>
      <w:lvlText w:val="o"/>
      <w:lvlJc w:val="left"/>
      <w:pPr>
        <w:ind w:left="1130" w:hanging="360"/>
      </w:pPr>
      <w:rPr>
        <w:rFonts w:ascii="Courier New" w:hAnsi="Courier New" w:cs="Courier New" w:hint="default"/>
      </w:rPr>
    </w:lvl>
    <w:lvl w:ilvl="2" w:tplc="08090005" w:tentative="1">
      <w:start w:val="1"/>
      <w:numFmt w:val="bullet"/>
      <w:lvlText w:val=""/>
      <w:lvlJc w:val="left"/>
      <w:pPr>
        <w:ind w:left="1850" w:hanging="360"/>
      </w:pPr>
      <w:rPr>
        <w:rFonts w:ascii="Wingdings" w:hAnsi="Wingdings" w:hint="default"/>
      </w:rPr>
    </w:lvl>
    <w:lvl w:ilvl="3" w:tplc="08090001" w:tentative="1">
      <w:start w:val="1"/>
      <w:numFmt w:val="bullet"/>
      <w:lvlText w:val=""/>
      <w:lvlJc w:val="left"/>
      <w:pPr>
        <w:ind w:left="2570" w:hanging="360"/>
      </w:pPr>
      <w:rPr>
        <w:rFonts w:ascii="Symbol" w:hAnsi="Symbol" w:hint="default"/>
      </w:rPr>
    </w:lvl>
    <w:lvl w:ilvl="4" w:tplc="08090003" w:tentative="1">
      <w:start w:val="1"/>
      <w:numFmt w:val="bullet"/>
      <w:lvlText w:val="o"/>
      <w:lvlJc w:val="left"/>
      <w:pPr>
        <w:ind w:left="3290" w:hanging="360"/>
      </w:pPr>
      <w:rPr>
        <w:rFonts w:ascii="Courier New" w:hAnsi="Courier New" w:cs="Courier New" w:hint="default"/>
      </w:rPr>
    </w:lvl>
    <w:lvl w:ilvl="5" w:tplc="08090005" w:tentative="1">
      <w:start w:val="1"/>
      <w:numFmt w:val="bullet"/>
      <w:lvlText w:val=""/>
      <w:lvlJc w:val="left"/>
      <w:pPr>
        <w:ind w:left="4010" w:hanging="360"/>
      </w:pPr>
      <w:rPr>
        <w:rFonts w:ascii="Wingdings" w:hAnsi="Wingdings" w:hint="default"/>
      </w:rPr>
    </w:lvl>
    <w:lvl w:ilvl="6" w:tplc="08090001" w:tentative="1">
      <w:start w:val="1"/>
      <w:numFmt w:val="bullet"/>
      <w:lvlText w:val=""/>
      <w:lvlJc w:val="left"/>
      <w:pPr>
        <w:ind w:left="4730" w:hanging="360"/>
      </w:pPr>
      <w:rPr>
        <w:rFonts w:ascii="Symbol" w:hAnsi="Symbol" w:hint="default"/>
      </w:rPr>
    </w:lvl>
    <w:lvl w:ilvl="7" w:tplc="08090003" w:tentative="1">
      <w:start w:val="1"/>
      <w:numFmt w:val="bullet"/>
      <w:lvlText w:val="o"/>
      <w:lvlJc w:val="left"/>
      <w:pPr>
        <w:ind w:left="5450" w:hanging="360"/>
      </w:pPr>
      <w:rPr>
        <w:rFonts w:ascii="Courier New" w:hAnsi="Courier New" w:cs="Courier New" w:hint="default"/>
      </w:rPr>
    </w:lvl>
    <w:lvl w:ilvl="8" w:tplc="08090005" w:tentative="1">
      <w:start w:val="1"/>
      <w:numFmt w:val="bullet"/>
      <w:lvlText w:val=""/>
      <w:lvlJc w:val="left"/>
      <w:pPr>
        <w:ind w:left="6170" w:hanging="360"/>
      </w:pPr>
      <w:rPr>
        <w:rFonts w:ascii="Wingdings" w:hAnsi="Wingdings" w:hint="default"/>
      </w:rPr>
    </w:lvl>
  </w:abstractNum>
  <w:abstractNum w:abstractNumId="4" w15:restartNumberingAfterBreak="0">
    <w:nsid w:val="322C6E67"/>
    <w:multiLevelType w:val="multilevel"/>
    <w:tmpl w:val="5C6AA268"/>
    <w:lvl w:ilvl="0">
      <w:start w:val="1"/>
      <w:numFmt w:val="decimal"/>
      <w:suff w:val="nothing"/>
      <w:lvlText w:val="%1.0"/>
      <w:lvlJc w:val="left"/>
      <w:pPr>
        <w:ind w:left="720" w:hanging="720"/>
      </w:pPr>
      <w:rPr>
        <w:rFonts w:ascii="Century Gothic" w:hAnsi="Century Gothic" w:hint="default"/>
        <w:b/>
        <w:i w:val="0"/>
        <w:sz w:val="20"/>
        <w:szCs w:val="20"/>
      </w:rPr>
    </w:lvl>
    <w:lvl w:ilvl="1">
      <w:start w:val="1"/>
      <w:numFmt w:val="decimal"/>
      <w:suff w:val="nothing"/>
      <w:lvlText w:val="%1.%2"/>
      <w:lvlJc w:val="left"/>
      <w:pPr>
        <w:ind w:left="720" w:hanging="720"/>
      </w:pPr>
      <w:rPr>
        <w:rFonts w:ascii="Century Gothic" w:hAnsi="Century Gothic" w:hint="default"/>
        <w:b w:val="0"/>
        <w:i w:val="0"/>
        <w:sz w:val="20"/>
        <w:szCs w:val="20"/>
      </w:rPr>
    </w:lvl>
    <w:lvl w:ilvl="2">
      <w:start w:val="1"/>
      <w:numFmt w:val="decimal"/>
      <w:suff w:val="nothing"/>
      <w:lvlText w:val="%1.%2.%3"/>
      <w:lvlJc w:val="left"/>
      <w:pPr>
        <w:ind w:left="720" w:hanging="720"/>
      </w:pPr>
      <w:rPr>
        <w:rFonts w:ascii="Century Gothic" w:hAnsi="Century Gothic" w:hint="default"/>
        <w:sz w:val="2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15:restartNumberingAfterBreak="0">
    <w:nsid w:val="342D7359"/>
    <w:multiLevelType w:val="hybridMultilevel"/>
    <w:tmpl w:val="C506F0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22F4569"/>
    <w:multiLevelType w:val="hybridMultilevel"/>
    <w:tmpl w:val="451A6516"/>
    <w:lvl w:ilvl="0" w:tplc="A656A87C">
      <w:start w:val="12"/>
      <w:numFmt w:val="bullet"/>
      <w:lvlText w:val="-"/>
      <w:lvlJc w:val="left"/>
      <w:pPr>
        <w:ind w:left="410" w:hanging="360"/>
      </w:pPr>
      <w:rPr>
        <w:rFonts w:ascii="Open Sans" w:eastAsiaTheme="minorEastAsia" w:hAnsi="Open Sans" w:cs="Open San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6850F21"/>
    <w:multiLevelType w:val="multilevel"/>
    <w:tmpl w:val="5C6AA268"/>
    <w:lvl w:ilvl="0">
      <w:start w:val="1"/>
      <w:numFmt w:val="decimal"/>
      <w:suff w:val="nothing"/>
      <w:lvlText w:val="%1.0"/>
      <w:lvlJc w:val="left"/>
      <w:pPr>
        <w:ind w:left="720" w:hanging="720"/>
      </w:pPr>
      <w:rPr>
        <w:rFonts w:ascii="Century Gothic" w:hAnsi="Century Gothic" w:hint="default"/>
        <w:b/>
        <w:i w:val="0"/>
        <w:sz w:val="20"/>
        <w:szCs w:val="20"/>
      </w:rPr>
    </w:lvl>
    <w:lvl w:ilvl="1">
      <w:start w:val="1"/>
      <w:numFmt w:val="decimal"/>
      <w:suff w:val="nothing"/>
      <w:lvlText w:val="%1.%2"/>
      <w:lvlJc w:val="left"/>
      <w:pPr>
        <w:ind w:left="720" w:hanging="720"/>
      </w:pPr>
      <w:rPr>
        <w:rFonts w:ascii="Century Gothic" w:hAnsi="Century Gothic" w:hint="default"/>
        <w:b w:val="0"/>
        <w:i w:val="0"/>
        <w:sz w:val="20"/>
        <w:szCs w:val="20"/>
      </w:rPr>
    </w:lvl>
    <w:lvl w:ilvl="2">
      <w:start w:val="1"/>
      <w:numFmt w:val="decimal"/>
      <w:suff w:val="nothing"/>
      <w:lvlText w:val="%1.%2.%3"/>
      <w:lvlJc w:val="left"/>
      <w:pPr>
        <w:ind w:left="720" w:hanging="720"/>
      </w:pPr>
      <w:rPr>
        <w:rFonts w:ascii="Century Gothic" w:hAnsi="Century Gothic" w:hint="default"/>
        <w:sz w:val="2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15:restartNumberingAfterBreak="0">
    <w:nsid w:val="5367681D"/>
    <w:multiLevelType w:val="hybridMultilevel"/>
    <w:tmpl w:val="F8D0F62A"/>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9" w15:restartNumberingAfterBreak="0">
    <w:nsid w:val="61D853E8"/>
    <w:multiLevelType w:val="multilevel"/>
    <w:tmpl w:val="5C6AA268"/>
    <w:lvl w:ilvl="0">
      <w:start w:val="1"/>
      <w:numFmt w:val="decimal"/>
      <w:suff w:val="nothing"/>
      <w:lvlText w:val="%1.0"/>
      <w:lvlJc w:val="left"/>
      <w:pPr>
        <w:ind w:left="720" w:hanging="720"/>
      </w:pPr>
      <w:rPr>
        <w:rFonts w:ascii="Century Gothic" w:hAnsi="Century Gothic" w:hint="default"/>
        <w:b/>
        <w:i w:val="0"/>
        <w:sz w:val="20"/>
        <w:szCs w:val="20"/>
      </w:rPr>
    </w:lvl>
    <w:lvl w:ilvl="1">
      <w:start w:val="1"/>
      <w:numFmt w:val="decimal"/>
      <w:suff w:val="nothing"/>
      <w:lvlText w:val="%1.%2"/>
      <w:lvlJc w:val="left"/>
      <w:pPr>
        <w:ind w:left="720" w:hanging="720"/>
      </w:pPr>
      <w:rPr>
        <w:rFonts w:ascii="Century Gothic" w:hAnsi="Century Gothic" w:hint="default"/>
        <w:b w:val="0"/>
        <w:i w:val="0"/>
        <w:sz w:val="20"/>
        <w:szCs w:val="20"/>
      </w:rPr>
    </w:lvl>
    <w:lvl w:ilvl="2">
      <w:start w:val="1"/>
      <w:numFmt w:val="decimal"/>
      <w:suff w:val="nothing"/>
      <w:lvlText w:val="%1.%2.%3"/>
      <w:lvlJc w:val="left"/>
      <w:pPr>
        <w:ind w:left="720" w:hanging="720"/>
      </w:pPr>
      <w:rPr>
        <w:rFonts w:ascii="Century Gothic" w:hAnsi="Century Gothic" w:hint="default"/>
        <w:sz w:val="2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6B6E17C5"/>
    <w:multiLevelType w:val="multilevel"/>
    <w:tmpl w:val="67DAA09E"/>
    <w:lvl w:ilvl="0">
      <w:start w:val="1"/>
      <w:numFmt w:val="decimal"/>
      <w:lvlText w:val="%1.0"/>
      <w:lvlJc w:val="left"/>
      <w:pPr>
        <w:tabs>
          <w:tab w:val="num" w:pos="720"/>
        </w:tabs>
        <w:ind w:left="720" w:hanging="720"/>
      </w:pPr>
      <w:rPr>
        <w:rFonts w:ascii="Century Gothic" w:hAnsi="Century Gothic" w:hint="default"/>
        <w:b/>
        <w:i w:val="0"/>
        <w:sz w:val="20"/>
        <w:szCs w:val="20"/>
      </w:rPr>
    </w:lvl>
    <w:lvl w:ilvl="1">
      <w:start w:val="1"/>
      <w:numFmt w:val="decimal"/>
      <w:lvlText w:val="%1.%2"/>
      <w:lvlJc w:val="left"/>
      <w:pPr>
        <w:tabs>
          <w:tab w:val="num" w:pos="720"/>
        </w:tabs>
        <w:ind w:left="720" w:hanging="720"/>
      </w:pPr>
      <w:rPr>
        <w:rFonts w:ascii="Century Gothic" w:hAnsi="Century Gothic" w:hint="default"/>
        <w:b w:val="0"/>
        <w:i w:val="0"/>
        <w:sz w:val="20"/>
        <w:szCs w:val="20"/>
      </w:rPr>
    </w:lvl>
    <w:lvl w:ilvl="2">
      <w:start w:val="1"/>
      <w:numFmt w:val="decimal"/>
      <w:lvlText w:val="%1.%2.%3"/>
      <w:lvlJc w:val="left"/>
      <w:pPr>
        <w:tabs>
          <w:tab w:val="num" w:pos="720"/>
        </w:tabs>
        <w:ind w:left="720" w:hanging="720"/>
      </w:pPr>
      <w:rPr>
        <w:rFonts w:ascii="Century Gothic" w:hAnsi="Century Gothic" w:hint="default"/>
        <w:sz w:val="20"/>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16cid:durableId="658576959">
    <w:abstractNumId w:val="10"/>
  </w:num>
  <w:num w:numId="2" w16cid:durableId="576600907">
    <w:abstractNumId w:val="4"/>
  </w:num>
  <w:num w:numId="3" w16cid:durableId="1820420408">
    <w:abstractNumId w:val="1"/>
  </w:num>
  <w:num w:numId="4" w16cid:durableId="1735659505">
    <w:abstractNumId w:val="0"/>
  </w:num>
  <w:num w:numId="5" w16cid:durableId="1193836082">
    <w:abstractNumId w:val="9"/>
  </w:num>
  <w:num w:numId="6" w16cid:durableId="1787458712">
    <w:abstractNumId w:val="2"/>
  </w:num>
  <w:num w:numId="7" w16cid:durableId="973144820">
    <w:abstractNumId w:val="7"/>
  </w:num>
  <w:num w:numId="8" w16cid:durableId="1138910573">
    <w:abstractNumId w:val="5"/>
  </w:num>
  <w:num w:numId="9" w16cid:durableId="1654217147">
    <w:abstractNumId w:val="8"/>
  </w:num>
  <w:num w:numId="10" w16cid:durableId="442383776">
    <w:abstractNumId w:val="3"/>
  </w:num>
  <w:num w:numId="11" w16cid:durableId="6695260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908"/>
    <w:rsid w:val="000007D3"/>
    <w:rsid w:val="000013A0"/>
    <w:rsid w:val="00013126"/>
    <w:rsid w:val="0001367C"/>
    <w:rsid w:val="0001643D"/>
    <w:rsid w:val="0001711E"/>
    <w:rsid w:val="00017FC0"/>
    <w:rsid w:val="00020C1E"/>
    <w:rsid w:val="00022AD8"/>
    <w:rsid w:val="0002304F"/>
    <w:rsid w:val="000270B9"/>
    <w:rsid w:val="000279E7"/>
    <w:rsid w:val="000371F0"/>
    <w:rsid w:val="00037473"/>
    <w:rsid w:val="000414D0"/>
    <w:rsid w:val="000446E7"/>
    <w:rsid w:val="000451FC"/>
    <w:rsid w:val="00050DCA"/>
    <w:rsid w:val="00050DE6"/>
    <w:rsid w:val="00050F2F"/>
    <w:rsid w:val="000533DD"/>
    <w:rsid w:val="00053912"/>
    <w:rsid w:val="0006038A"/>
    <w:rsid w:val="00064DA1"/>
    <w:rsid w:val="000654FF"/>
    <w:rsid w:val="00065B32"/>
    <w:rsid w:val="000664B0"/>
    <w:rsid w:val="00066CCE"/>
    <w:rsid w:val="000704A6"/>
    <w:rsid w:val="00070928"/>
    <w:rsid w:val="00077763"/>
    <w:rsid w:val="000862E3"/>
    <w:rsid w:val="00090693"/>
    <w:rsid w:val="00097CD4"/>
    <w:rsid w:val="000A184E"/>
    <w:rsid w:val="000A752A"/>
    <w:rsid w:val="000B15D3"/>
    <w:rsid w:val="000B3F9D"/>
    <w:rsid w:val="000B5CBF"/>
    <w:rsid w:val="000C41EC"/>
    <w:rsid w:val="000C4D57"/>
    <w:rsid w:val="000C5A64"/>
    <w:rsid w:val="000D1C75"/>
    <w:rsid w:val="000D53D8"/>
    <w:rsid w:val="000E0753"/>
    <w:rsid w:val="000E40F3"/>
    <w:rsid w:val="000E65AB"/>
    <w:rsid w:val="0010470B"/>
    <w:rsid w:val="00105A61"/>
    <w:rsid w:val="00106D71"/>
    <w:rsid w:val="00112E7A"/>
    <w:rsid w:val="0011527D"/>
    <w:rsid w:val="00115763"/>
    <w:rsid w:val="00115A54"/>
    <w:rsid w:val="00127435"/>
    <w:rsid w:val="0013095F"/>
    <w:rsid w:val="0013128A"/>
    <w:rsid w:val="001336BF"/>
    <w:rsid w:val="00134383"/>
    <w:rsid w:val="0013535F"/>
    <w:rsid w:val="001429EE"/>
    <w:rsid w:val="001438C4"/>
    <w:rsid w:val="00143F39"/>
    <w:rsid w:val="00146B28"/>
    <w:rsid w:val="00147E3A"/>
    <w:rsid w:val="00152616"/>
    <w:rsid w:val="00152D21"/>
    <w:rsid w:val="0015793F"/>
    <w:rsid w:val="001626F2"/>
    <w:rsid w:val="001629E9"/>
    <w:rsid w:val="00165453"/>
    <w:rsid w:val="00170833"/>
    <w:rsid w:val="001739C9"/>
    <w:rsid w:val="00174271"/>
    <w:rsid w:val="00175B0B"/>
    <w:rsid w:val="001764D7"/>
    <w:rsid w:val="0018392F"/>
    <w:rsid w:val="00185BF6"/>
    <w:rsid w:val="00186713"/>
    <w:rsid w:val="001868C3"/>
    <w:rsid w:val="00193DB8"/>
    <w:rsid w:val="00197FF5"/>
    <w:rsid w:val="001A16A6"/>
    <w:rsid w:val="001A1EF3"/>
    <w:rsid w:val="001A57B3"/>
    <w:rsid w:val="001A6168"/>
    <w:rsid w:val="001A6C42"/>
    <w:rsid w:val="001B26E4"/>
    <w:rsid w:val="001B41DB"/>
    <w:rsid w:val="001B4AFC"/>
    <w:rsid w:val="001B4E15"/>
    <w:rsid w:val="001B6569"/>
    <w:rsid w:val="001C2148"/>
    <w:rsid w:val="001E0C0E"/>
    <w:rsid w:val="001E548A"/>
    <w:rsid w:val="001E763D"/>
    <w:rsid w:val="001F0111"/>
    <w:rsid w:val="001F2C4E"/>
    <w:rsid w:val="001F4D6D"/>
    <w:rsid w:val="001F5DEC"/>
    <w:rsid w:val="001F62DD"/>
    <w:rsid w:val="002012F7"/>
    <w:rsid w:val="00201814"/>
    <w:rsid w:val="00202984"/>
    <w:rsid w:val="002031AF"/>
    <w:rsid w:val="00203397"/>
    <w:rsid w:val="0020498B"/>
    <w:rsid w:val="00205F9F"/>
    <w:rsid w:val="002061B5"/>
    <w:rsid w:val="00207335"/>
    <w:rsid w:val="00213979"/>
    <w:rsid w:val="00222694"/>
    <w:rsid w:val="002370A5"/>
    <w:rsid w:val="002376F0"/>
    <w:rsid w:val="00241979"/>
    <w:rsid w:val="00251415"/>
    <w:rsid w:val="0025300C"/>
    <w:rsid w:val="0025315C"/>
    <w:rsid w:val="00253619"/>
    <w:rsid w:val="00253961"/>
    <w:rsid w:val="0025577B"/>
    <w:rsid w:val="002641F7"/>
    <w:rsid w:val="00265A4C"/>
    <w:rsid w:val="00265F9A"/>
    <w:rsid w:val="002708A8"/>
    <w:rsid w:val="00270DA7"/>
    <w:rsid w:val="002711CD"/>
    <w:rsid w:val="00272B43"/>
    <w:rsid w:val="0028413A"/>
    <w:rsid w:val="00284B27"/>
    <w:rsid w:val="00294F37"/>
    <w:rsid w:val="00295206"/>
    <w:rsid w:val="002A025B"/>
    <w:rsid w:val="002A459E"/>
    <w:rsid w:val="002B2484"/>
    <w:rsid w:val="002B2A42"/>
    <w:rsid w:val="002C15FA"/>
    <w:rsid w:val="002C736E"/>
    <w:rsid w:val="002D4CD6"/>
    <w:rsid w:val="002D7A51"/>
    <w:rsid w:val="002E0F0F"/>
    <w:rsid w:val="002E1340"/>
    <w:rsid w:val="002E2625"/>
    <w:rsid w:val="002E3110"/>
    <w:rsid w:val="002E39AB"/>
    <w:rsid w:val="002F3BDF"/>
    <w:rsid w:val="002F72A6"/>
    <w:rsid w:val="00303BFB"/>
    <w:rsid w:val="003109B1"/>
    <w:rsid w:val="0031249A"/>
    <w:rsid w:val="00312EFE"/>
    <w:rsid w:val="003146FC"/>
    <w:rsid w:val="00316074"/>
    <w:rsid w:val="00317F32"/>
    <w:rsid w:val="00322A5A"/>
    <w:rsid w:val="00325435"/>
    <w:rsid w:val="00330E46"/>
    <w:rsid w:val="00332732"/>
    <w:rsid w:val="003353B2"/>
    <w:rsid w:val="00335424"/>
    <w:rsid w:val="0034035F"/>
    <w:rsid w:val="003420FE"/>
    <w:rsid w:val="003446C4"/>
    <w:rsid w:val="00344B1E"/>
    <w:rsid w:val="00351D97"/>
    <w:rsid w:val="0035324A"/>
    <w:rsid w:val="003532CD"/>
    <w:rsid w:val="00355858"/>
    <w:rsid w:val="003641FE"/>
    <w:rsid w:val="003652EA"/>
    <w:rsid w:val="003721E3"/>
    <w:rsid w:val="0037414F"/>
    <w:rsid w:val="0037591D"/>
    <w:rsid w:val="00375B19"/>
    <w:rsid w:val="00376F5A"/>
    <w:rsid w:val="00384D0E"/>
    <w:rsid w:val="00385357"/>
    <w:rsid w:val="00385423"/>
    <w:rsid w:val="00393A37"/>
    <w:rsid w:val="003A0261"/>
    <w:rsid w:val="003A0330"/>
    <w:rsid w:val="003A24D0"/>
    <w:rsid w:val="003A7619"/>
    <w:rsid w:val="003B0703"/>
    <w:rsid w:val="003B1545"/>
    <w:rsid w:val="003B4BA5"/>
    <w:rsid w:val="003B4BDE"/>
    <w:rsid w:val="003B519C"/>
    <w:rsid w:val="003C447E"/>
    <w:rsid w:val="003C52F6"/>
    <w:rsid w:val="003C7503"/>
    <w:rsid w:val="003D18F4"/>
    <w:rsid w:val="003D4A0E"/>
    <w:rsid w:val="003D5D77"/>
    <w:rsid w:val="003E1A6F"/>
    <w:rsid w:val="003E2DBB"/>
    <w:rsid w:val="003E5E1C"/>
    <w:rsid w:val="003E7FA7"/>
    <w:rsid w:val="003F19A9"/>
    <w:rsid w:val="003F3CB3"/>
    <w:rsid w:val="003F4BEF"/>
    <w:rsid w:val="004026BE"/>
    <w:rsid w:val="00405C48"/>
    <w:rsid w:val="00406DF6"/>
    <w:rsid w:val="0040798E"/>
    <w:rsid w:val="00417BF2"/>
    <w:rsid w:val="00421E69"/>
    <w:rsid w:val="00425FA6"/>
    <w:rsid w:val="00427A5D"/>
    <w:rsid w:val="004375D2"/>
    <w:rsid w:val="00441469"/>
    <w:rsid w:val="00444AA3"/>
    <w:rsid w:val="00444B6E"/>
    <w:rsid w:val="00445427"/>
    <w:rsid w:val="004462EB"/>
    <w:rsid w:val="0045167A"/>
    <w:rsid w:val="00452294"/>
    <w:rsid w:val="00455823"/>
    <w:rsid w:val="00467DF1"/>
    <w:rsid w:val="0047090F"/>
    <w:rsid w:val="004710DA"/>
    <w:rsid w:val="00471585"/>
    <w:rsid w:val="0047320B"/>
    <w:rsid w:val="00473C31"/>
    <w:rsid w:val="0047458F"/>
    <w:rsid w:val="00474DB5"/>
    <w:rsid w:val="00476994"/>
    <w:rsid w:val="00481827"/>
    <w:rsid w:val="00481DE0"/>
    <w:rsid w:val="00483B74"/>
    <w:rsid w:val="0048646F"/>
    <w:rsid w:val="00492F28"/>
    <w:rsid w:val="0049388D"/>
    <w:rsid w:val="00496FAE"/>
    <w:rsid w:val="004A111B"/>
    <w:rsid w:val="004A1645"/>
    <w:rsid w:val="004B18B5"/>
    <w:rsid w:val="004B6CA6"/>
    <w:rsid w:val="004C583C"/>
    <w:rsid w:val="004C6F09"/>
    <w:rsid w:val="004D100A"/>
    <w:rsid w:val="004D4660"/>
    <w:rsid w:val="004E2A0D"/>
    <w:rsid w:val="004E3696"/>
    <w:rsid w:val="004E764F"/>
    <w:rsid w:val="004F413E"/>
    <w:rsid w:val="004F49E9"/>
    <w:rsid w:val="004F56BE"/>
    <w:rsid w:val="004F6D49"/>
    <w:rsid w:val="004F7297"/>
    <w:rsid w:val="004F72A3"/>
    <w:rsid w:val="00506082"/>
    <w:rsid w:val="005062C3"/>
    <w:rsid w:val="00506F5E"/>
    <w:rsid w:val="00511A3E"/>
    <w:rsid w:val="00514CE3"/>
    <w:rsid w:val="00523DB9"/>
    <w:rsid w:val="00525660"/>
    <w:rsid w:val="005257F1"/>
    <w:rsid w:val="005266B7"/>
    <w:rsid w:val="00531922"/>
    <w:rsid w:val="00553546"/>
    <w:rsid w:val="00556855"/>
    <w:rsid w:val="005721F0"/>
    <w:rsid w:val="00574193"/>
    <w:rsid w:val="00577A7C"/>
    <w:rsid w:val="005846C8"/>
    <w:rsid w:val="005852EE"/>
    <w:rsid w:val="005902B3"/>
    <w:rsid w:val="00591180"/>
    <w:rsid w:val="005964D4"/>
    <w:rsid w:val="005A19FE"/>
    <w:rsid w:val="005A2086"/>
    <w:rsid w:val="005A2AF2"/>
    <w:rsid w:val="005A2BB2"/>
    <w:rsid w:val="005A3FAE"/>
    <w:rsid w:val="005A7560"/>
    <w:rsid w:val="005B0978"/>
    <w:rsid w:val="005B24A0"/>
    <w:rsid w:val="005B6BB9"/>
    <w:rsid w:val="005C150B"/>
    <w:rsid w:val="005C69F0"/>
    <w:rsid w:val="005D3337"/>
    <w:rsid w:val="005D4CAF"/>
    <w:rsid w:val="005E3FF2"/>
    <w:rsid w:val="005F064D"/>
    <w:rsid w:val="005F147D"/>
    <w:rsid w:val="005F317F"/>
    <w:rsid w:val="005F6135"/>
    <w:rsid w:val="005F7673"/>
    <w:rsid w:val="00603455"/>
    <w:rsid w:val="006102FF"/>
    <w:rsid w:val="00622F0E"/>
    <w:rsid w:val="0062660E"/>
    <w:rsid w:val="0062716D"/>
    <w:rsid w:val="0063609D"/>
    <w:rsid w:val="006369EA"/>
    <w:rsid w:val="00637FBF"/>
    <w:rsid w:val="0064604F"/>
    <w:rsid w:val="00650FCA"/>
    <w:rsid w:val="0065128C"/>
    <w:rsid w:val="00654C21"/>
    <w:rsid w:val="00654D99"/>
    <w:rsid w:val="00665098"/>
    <w:rsid w:val="006711F1"/>
    <w:rsid w:val="0067415F"/>
    <w:rsid w:val="0067562B"/>
    <w:rsid w:val="006763A2"/>
    <w:rsid w:val="0067798C"/>
    <w:rsid w:val="00677B4F"/>
    <w:rsid w:val="006801A0"/>
    <w:rsid w:val="00680253"/>
    <w:rsid w:val="0068257F"/>
    <w:rsid w:val="00685776"/>
    <w:rsid w:val="006964A6"/>
    <w:rsid w:val="006A1F32"/>
    <w:rsid w:val="006A4941"/>
    <w:rsid w:val="006A6FA7"/>
    <w:rsid w:val="006A73B0"/>
    <w:rsid w:val="006B20EF"/>
    <w:rsid w:val="006B5EF3"/>
    <w:rsid w:val="006B5F39"/>
    <w:rsid w:val="006B6661"/>
    <w:rsid w:val="006C2B8E"/>
    <w:rsid w:val="006C4737"/>
    <w:rsid w:val="006D08F8"/>
    <w:rsid w:val="006D1B97"/>
    <w:rsid w:val="006D34D0"/>
    <w:rsid w:val="006D4820"/>
    <w:rsid w:val="006D6333"/>
    <w:rsid w:val="006D760B"/>
    <w:rsid w:val="006E24AA"/>
    <w:rsid w:val="006E4F08"/>
    <w:rsid w:val="006E50B0"/>
    <w:rsid w:val="006E5D19"/>
    <w:rsid w:val="006F212D"/>
    <w:rsid w:val="006F2307"/>
    <w:rsid w:val="006F2D86"/>
    <w:rsid w:val="00703286"/>
    <w:rsid w:val="0070390C"/>
    <w:rsid w:val="00705CF4"/>
    <w:rsid w:val="00707438"/>
    <w:rsid w:val="00710822"/>
    <w:rsid w:val="00715175"/>
    <w:rsid w:val="007174CB"/>
    <w:rsid w:val="007219E6"/>
    <w:rsid w:val="0072274B"/>
    <w:rsid w:val="00722BA4"/>
    <w:rsid w:val="00725628"/>
    <w:rsid w:val="007309F3"/>
    <w:rsid w:val="0073181B"/>
    <w:rsid w:val="00731FD0"/>
    <w:rsid w:val="00737020"/>
    <w:rsid w:val="00742EDC"/>
    <w:rsid w:val="00742F3B"/>
    <w:rsid w:val="00743D46"/>
    <w:rsid w:val="00746387"/>
    <w:rsid w:val="0076500C"/>
    <w:rsid w:val="0077063E"/>
    <w:rsid w:val="0077524A"/>
    <w:rsid w:val="007779B1"/>
    <w:rsid w:val="00780106"/>
    <w:rsid w:val="00783FB1"/>
    <w:rsid w:val="00794DBF"/>
    <w:rsid w:val="00795268"/>
    <w:rsid w:val="007953E6"/>
    <w:rsid w:val="00797E7B"/>
    <w:rsid w:val="007A1613"/>
    <w:rsid w:val="007A7CBF"/>
    <w:rsid w:val="007B1103"/>
    <w:rsid w:val="007B406C"/>
    <w:rsid w:val="007B7353"/>
    <w:rsid w:val="007C425A"/>
    <w:rsid w:val="007D1836"/>
    <w:rsid w:val="007D3544"/>
    <w:rsid w:val="007E0B29"/>
    <w:rsid w:val="007E2DB0"/>
    <w:rsid w:val="007E6D49"/>
    <w:rsid w:val="007F13B6"/>
    <w:rsid w:val="007F4672"/>
    <w:rsid w:val="007F5EE6"/>
    <w:rsid w:val="00801AE8"/>
    <w:rsid w:val="0080436F"/>
    <w:rsid w:val="0080722B"/>
    <w:rsid w:val="00810F59"/>
    <w:rsid w:val="00815FD4"/>
    <w:rsid w:val="00817F9D"/>
    <w:rsid w:val="0083098F"/>
    <w:rsid w:val="00831C93"/>
    <w:rsid w:val="0083251E"/>
    <w:rsid w:val="0083370B"/>
    <w:rsid w:val="00834A9C"/>
    <w:rsid w:val="00836AD1"/>
    <w:rsid w:val="00837563"/>
    <w:rsid w:val="00840418"/>
    <w:rsid w:val="008412DC"/>
    <w:rsid w:val="008458F6"/>
    <w:rsid w:val="00850EDC"/>
    <w:rsid w:val="00853923"/>
    <w:rsid w:val="008550A5"/>
    <w:rsid w:val="00857940"/>
    <w:rsid w:val="00857CB1"/>
    <w:rsid w:val="00857DC9"/>
    <w:rsid w:val="0086263F"/>
    <w:rsid w:val="00866B07"/>
    <w:rsid w:val="0087123A"/>
    <w:rsid w:val="00875626"/>
    <w:rsid w:val="008810CF"/>
    <w:rsid w:val="00884D31"/>
    <w:rsid w:val="0088541A"/>
    <w:rsid w:val="00896C66"/>
    <w:rsid w:val="008A05E8"/>
    <w:rsid w:val="008A3331"/>
    <w:rsid w:val="008C348D"/>
    <w:rsid w:val="008C41BE"/>
    <w:rsid w:val="008C5ED3"/>
    <w:rsid w:val="008C6484"/>
    <w:rsid w:val="008D28D2"/>
    <w:rsid w:val="008D735F"/>
    <w:rsid w:val="008D798C"/>
    <w:rsid w:val="008E448B"/>
    <w:rsid w:val="008E7A38"/>
    <w:rsid w:val="008F2A9C"/>
    <w:rsid w:val="008F344E"/>
    <w:rsid w:val="008F679D"/>
    <w:rsid w:val="008F7A09"/>
    <w:rsid w:val="00907D0F"/>
    <w:rsid w:val="00913844"/>
    <w:rsid w:val="0091721B"/>
    <w:rsid w:val="00923460"/>
    <w:rsid w:val="00930AA6"/>
    <w:rsid w:val="009349FF"/>
    <w:rsid w:val="00935DFB"/>
    <w:rsid w:val="00942109"/>
    <w:rsid w:val="00942BF7"/>
    <w:rsid w:val="009453CB"/>
    <w:rsid w:val="00946001"/>
    <w:rsid w:val="00947A51"/>
    <w:rsid w:val="00952168"/>
    <w:rsid w:val="00953A5C"/>
    <w:rsid w:val="00954506"/>
    <w:rsid w:val="009720E0"/>
    <w:rsid w:val="00972BD4"/>
    <w:rsid w:val="00973860"/>
    <w:rsid w:val="0097525A"/>
    <w:rsid w:val="009761D2"/>
    <w:rsid w:val="0098454B"/>
    <w:rsid w:val="009965BA"/>
    <w:rsid w:val="009B5908"/>
    <w:rsid w:val="009B5EE8"/>
    <w:rsid w:val="009B6AB8"/>
    <w:rsid w:val="009B76EF"/>
    <w:rsid w:val="009B7BC4"/>
    <w:rsid w:val="009C407B"/>
    <w:rsid w:val="009C7072"/>
    <w:rsid w:val="009D0696"/>
    <w:rsid w:val="009D0F14"/>
    <w:rsid w:val="009D5986"/>
    <w:rsid w:val="009D5C59"/>
    <w:rsid w:val="009E1C3E"/>
    <w:rsid w:val="009E3148"/>
    <w:rsid w:val="009E4EB0"/>
    <w:rsid w:val="009E4F52"/>
    <w:rsid w:val="009F010C"/>
    <w:rsid w:val="009F25D9"/>
    <w:rsid w:val="009F4E5F"/>
    <w:rsid w:val="009F5CAC"/>
    <w:rsid w:val="009F7645"/>
    <w:rsid w:val="00A11EA1"/>
    <w:rsid w:val="00A14865"/>
    <w:rsid w:val="00A163A1"/>
    <w:rsid w:val="00A167B9"/>
    <w:rsid w:val="00A17E3D"/>
    <w:rsid w:val="00A220B4"/>
    <w:rsid w:val="00A23CDE"/>
    <w:rsid w:val="00A26C8C"/>
    <w:rsid w:val="00A27F26"/>
    <w:rsid w:val="00A33E1D"/>
    <w:rsid w:val="00A34A17"/>
    <w:rsid w:val="00A34A5B"/>
    <w:rsid w:val="00A361D6"/>
    <w:rsid w:val="00A37F69"/>
    <w:rsid w:val="00A41048"/>
    <w:rsid w:val="00A439B8"/>
    <w:rsid w:val="00A46885"/>
    <w:rsid w:val="00A503A8"/>
    <w:rsid w:val="00A51230"/>
    <w:rsid w:val="00A550AF"/>
    <w:rsid w:val="00A63B91"/>
    <w:rsid w:val="00A64BD4"/>
    <w:rsid w:val="00A67720"/>
    <w:rsid w:val="00A67818"/>
    <w:rsid w:val="00A77879"/>
    <w:rsid w:val="00A86C38"/>
    <w:rsid w:val="00A92B32"/>
    <w:rsid w:val="00A94E74"/>
    <w:rsid w:val="00A94F4A"/>
    <w:rsid w:val="00AA11F6"/>
    <w:rsid w:val="00AA2D4D"/>
    <w:rsid w:val="00AA543A"/>
    <w:rsid w:val="00AB295B"/>
    <w:rsid w:val="00AB3FE3"/>
    <w:rsid w:val="00AB664D"/>
    <w:rsid w:val="00AC0B12"/>
    <w:rsid w:val="00AC10C8"/>
    <w:rsid w:val="00AC359C"/>
    <w:rsid w:val="00AC4EA1"/>
    <w:rsid w:val="00AD0E0C"/>
    <w:rsid w:val="00AD1871"/>
    <w:rsid w:val="00AD19CD"/>
    <w:rsid w:val="00AE1503"/>
    <w:rsid w:val="00AF044A"/>
    <w:rsid w:val="00AF58FA"/>
    <w:rsid w:val="00AF61E7"/>
    <w:rsid w:val="00AF69D6"/>
    <w:rsid w:val="00AF77BB"/>
    <w:rsid w:val="00B01754"/>
    <w:rsid w:val="00B0186C"/>
    <w:rsid w:val="00B0215E"/>
    <w:rsid w:val="00B0249A"/>
    <w:rsid w:val="00B043D4"/>
    <w:rsid w:val="00B048AF"/>
    <w:rsid w:val="00B05B3F"/>
    <w:rsid w:val="00B069A1"/>
    <w:rsid w:val="00B10F6A"/>
    <w:rsid w:val="00B11E0A"/>
    <w:rsid w:val="00B126CA"/>
    <w:rsid w:val="00B159AF"/>
    <w:rsid w:val="00B31539"/>
    <w:rsid w:val="00B3180C"/>
    <w:rsid w:val="00B329C9"/>
    <w:rsid w:val="00B33F09"/>
    <w:rsid w:val="00B346C3"/>
    <w:rsid w:val="00B34A50"/>
    <w:rsid w:val="00B34A5A"/>
    <w:rsid w:val="00B357E0"/>
    <w:rsid w:val="00B35EB1"/>
    <w:rsid w:val="00B4054B"/>
    <w:rsid w:val="00B407EA"/>
    <w:rsid w:val="00B43066"/>
    <w:rsid w:val="00B44B6B"/>
    <w:rsid w:val="00B50894"/>
    <w:rsid w:val="00B54F5B"/>
    <w:rsid w:val="00B57656"/>
    <w:rsid w:val="00B6216D"/>
    <w:rsid w:val="00B6221F"/>
    <w:rsid w:val="00B62780"/>
    <w:rsid w:val="00B64722"/>
    <w:rsid w:val="00B707A0"/>
    <w:rsid w:val="00B72602"/>
    <w:rsid w:val="00B733D7"/>
    <w:rsid w:val="00B74809"/>
    <w:rsid w:val="00B776C4"/>
    <w:rsid w:val="00B81A18"/>
    <w:rsid w:val="00B81E5B"/>
    <w:rsid w:val="00B85D38"/>
    <w:rsid w:val="00B865CA"/>
    <w:rsid w:val="00B9036C"/>
    <w:rsid w:val="00B969FA"/>
    <w:rsid w:val="00BA0EE6"/>
    <w:rsid w:val="00BA2898"/>
    <w:rsid w:val="00BA67F8"/>
    <w:rsid w:val="00BA7C84"/>
    <w:rsid w:val="00BB5FDD"/>
    <w:rsid w:val="00BC075C"/>
    <w:rsid w:val="00BC127F"/>
    <w:rsid w:val="00BC5520"/>
    <w:rsid w:val="00BD0828"/>
    <w:rsid w:val="00BD1927"/>
    <w:rsid w:val="00BD757E"/>
    <w:rsid w:val="00BE0A16"/>
    <w:rsid w:val="00BE187B"/>
    <w:rsid w:val="00BE69DB"/>
    <w:rsid w:val="00BE6FBB"/>
    <w:rsid w:val="00BE73B3"/>
    <w:rsid w:val="00BF5D08"/>
    <w:rsid w:val="00C077B7"/>
    <w:rsid w:val="00C12DE1"/>
    <w:rsid w:val="00C12EF4"/>
    <w:rsid w:val="00C14DD5"/>
    <w:rsid w:val="00C2128B"/>
    <w:rsid w:val="00C25A82"/>
    <w:rsid w:val="00C33797"/>
    <w:rsid w:val="00C4005E"/>
    <w:rsid w:val="00C44AD9"/>
    <w:rsid w:val="00C45002"/>
    <w:rsid w:val="00C45905"/>
    <w:rsid w:val="00C464EE"/>
    <w:rsid w:val="00C53D75"/>
    <w:rsid w:val="00C65395"/>
    <w:rsid w:val="00C6722A"/>
    <w:rsid w:val="00C7138F"/>
    <w:rsid w:val="00C752A7"/>
    <w:rsid w:val="00C83C21"/>
    <w:rsid w:val="00C8439F"/>
    <w:rsid w:val="00C86578"/>
    <w:rsid w:val="00C87558"/>
    <w:rsid w:val="00C9063F"/>
    <w:rsid w:val="00C90903"/>
    <w:rsid w:val="00CA281F"/>
    <w:rsid w:val="00CA5D20"/>
    <w:rsid w:val="00CB06B2"/>
    <w:rsid w:val="00CB2A6E"/>
    <w:rsid w:val="00CC19C3"/>
    <w:rsid w:val="00CC7382"/>
    <w:rsid w:val="00CD2A25"/>
    <w:rsid w:val="00CD64DD"/>
    <w:rsid w:val="00CE09A1"/>
    <w:rsid w:val="00CE1521"/>
    <w:rsid w:val="00CE2E77"/>
    <w:rsid w:val="00CE4E0C"/>
    <w:rsid w:val="00CE5BA3"/>
    <w:rsid w:val="00CE5E6E"/>
    <w:rsid w:val="00CF60D2"/>
    <w:rsid w:val="00CF618B"/>
    <w:rsid w:val="00CF68C7"/>
    <w:rsid w:val="00D014DE"/>
    <w:rsid w:val="00D01D20"/>
    <w:rsid w:val="00D07180"/>
    <w:rsid w:val="00D1241E"/>
    <w:rsid w:val="00D12B4A"/>
    <w:rsid w:val="00D12CD8"/>
    <w:rsid w:val="00D165B7"/>
    <w:rsid w:val="00D166D7"/>
    <w:rsid w:val="00D20528"/>
    <w:rsid w:val="00D2070D"/>
    <w:rsid w:val="00D25B56"/>
    <w:rsid w:val="00D27B6D"/>
    <w:rsid w:val="00D325CB"/>
    <w:rsid w:val="00D35741"/>
    <w:rsid w:val="00D36549"/>
    <w:rsid w:val="00D41009"/>
    <w:rsid w:val="00D46765"/>
    <w:rsid w:val="00D4679A"/>
    <w:rsid w:val="00D548EA"/>
    <w:rsid w:val="00D565CB"/>
    <w:rsid w:val="00D57907"/>
    <w:rsid w:val="00D7584B"/>
    <w:rsid w:val="00D81D14"/>
    <w:rsid w:val="00D823F1"/>
    <w:rsid w:val="00D83CEE"/>
    <w:rsid w:val="00D8692B"/>
    <w:rsid w:val="00D90CDB"/>
    <w:rsid w:val="00D910B4"/>
    <w:rsid w:val="00D92EC4"/>
    <w:rsid w:val="00D930E5"/>
    <w:rsid w:val="00D95A48"/>
    <w:rsid w:val="00DA094F"/>
    <w:rsid w:val="00DB276F"/>
    <w:rsid w:val="00DB5071"/>
    <w:rsid w:val="00DC1C89"/>
    <w:rsid w:val="00DC465C"/>
    <w:rsid w:val="00DD3044"/>
    <w:rsid w:val="00DD6CEF"/>
    <w:rsid w:val="00DD7FCC"/>
    <w:rsid w:val="00DE09A5"/>
    <w:rsid w:val="00DE2EE5"/>
    <w:rsid w:val="00DF15D5"/>
    <w:rsid w:val="00DF494B"/>
    <w:rsid w:val="00DF5529"/>
    <w:rsid w:val="00DF7E69"/>
    <w:rsid w:val="00E015BD"/>
    <w:rsid w:val="00E05DB4"/>
    <w:rsid w:val="00E06029"/>
    <w:rsid w:val="00E1065B"/>
    <w:rsid w:val="00E15238"/>
    <w:rsid w:val="00E16043"/>
    <w:rsid w:val="00E1788D"/>
    <w:rsid w:val="00E25E9E"/>
    <w:rsid w:val="00E26380"/>
    <w:rsid w:val="00E3063C"/>
    <w:rsid w:val="00E30DDF"/>
    <w:rsid w:val="00E328F8"/>
    <w:rsid w:val="00E35BFB"/>
    <w:rsid w:val="00E37D91"/>
    <w:rsid w:val="00E42C2D"/>
    <w:rsid w:val="00E43EE9"/>
    <w:rsid w:val="00E4561C"/>
    <w:rsid w:val="00E45BEA"/>
    <w:rsid w:val="00E45CE5"/>
    <w:rsid w:val="00E47492"/>
    <w:rsid w:val="00E51067"/>
    <w:rsid w:val="00E57731"/>
    <w:rsid w:val="00E61658"/>
    <w:rsid w:val="00E61D21"/>
    <w:rsid w:val="00E64721"/>
    <w:rsid w:val="00E7116E"/>
    <w:rsid w:val="00E711B3"/>
    <w:rsid w:val="00E72340"/>
    <w:rsid w:val="00E81539"/>
    <w:rsid w:val="00E8218E"/>
    <w:rsid w:val="00E84B00"/>
    <w:rsid w:val="00E86726"/>
    <w:rsid w:val="00E8757B"/>
    <w:rsid w:val="00E91FDC"/>
    <w:rsid w:val="00E949D5"/>
    <w:rsid w:val="00E96555"/>
    <w:rsid w:val="00EA2872"/>
    <w:rsid w:val="00EB0F88"/>
    <w:rsid w:val="00EB1376"/>
    <w:rsid w:val="00EC2323"/>
    <w:rsid w:val="00EC5B13"/>
    <w:rsid w:val="00EC6482"/>
    <w:rsid w:val="00ED0E26"/>
    <w:rsid w:val="00ED2AB4"/>
    <w:rsid w:val="00EE3826"/>
    <w:rsid w:val="00EE724A"/>
    <w:rsid w:val="00EE7CD2"/>
    <w:rsid w:val="00EF21E2"/>
    <w:rsid w:val="00EF3A4B"/>
    <w:rsid w:val="00EF4682"/>
    <w:rsid w:val="00EF4697"/>
    <w:rsid w:val="00EF4931"/>
    <w:rsid w:val="00F01168"/>
    <w:rsid w:val="00F04236"/>
    <w:rsid w:val="00F05901"/>
    <w:rsid w:val="00F14305"/>
    <w:rsid w:val="00F226C8"/>
    <w:rsid w:val="00F26407"/>
    <w:rsid w:val="00F27645"/>
    <w:rsid w:val="00F30AAF"/>
    <w:rsid w:val="00F327D8"/>
    <w:rsid w:val="00F3558A"/>
    <w:rsid w:val="00F369CE"/>
    <w:rsid w:val="00F4566D"/>
    <w:rsid w:val="00F52E94"/>
    <w:rsid w:val="00F534F7"/>
    <w:rsid w:val="00F57D2C"/>
    <w:rsid w:val="00F62969"/>
    <w:rsid w:val="00F66430"/>
    <w:rsid w:val="00F71189"/>
    <w:rsid w:val="00F74B54"/>
    <w:rsid w:val="00F85041"/>
    <w:rsid w:val="00F95CD4"/>
    <w:rsid w:val="00FA1FED"/>
    <w:rsid w:val="00FB1FDC"/>
    <w:rsid w:val="00FC3463"/>
    <w:rsid w:val="00FC4CEA"/>
    <w:rsid w:val="00FD4EE7"/>
    <w:rsid w:val="00FE0522"/>
    <w:rsid w:val="00FE1F05"/>
    <w:rsid w:val="00FE37D5"/>
    <w:rsid w:val="00FE52CC"/>
    <w:rsid w:val="00FE6BB0"/>
    <w:rsid w:val="00FF11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AA146C"/>
  <w15:docId w15:val="{977356CA-72F5-4855-89AC-9938980533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0" w:lineRule="auto"/>
    </w:pPr>
    <w:rPr>
      <w:rFonts w:ascii="Open Sans" w:hAnsi="Open Sans"/>
      <w:sz w:val="20"/>
    </w:rPr>
  </w:style>
  <w:style w:type="paragraph" w:styleId="Heading1">
    <w:name w:val="heading 1"/>
    <w:basedOn w:val="Normal"/>
    <w:next w:val="Normal"/>
    <w:link w:val="Heading1Char"/>
    <w:uiPriority w:val="9"/>
    <w:qFormat/>
    <w:pPr>
      <w:keepNext/>
      <w:keepLines/>
      <w:spacing w:before="480"/>
      <w:outlineLvl w:val="0"/>
    </w:pPr>
    <w:rPr>
      <w:rFonts w:eastAsiaTheme="majorEastAsia" w:cstheme="majorBidi"/>
      <w:b/>
      <w:bCs/>
      <w:color w:val="1D2535" w:themeColor="text2"/>
      <w:sz w:val="28"/>
      <w:szCs w:val="28"/>
    </w:rPr>
  </w:style>
  <w:style w:type="paragraph" w:styleId="Heading2">
    <w:name w:val="heading 2"/>
    <w:basedOn w:val="Normal"/>
    <w:next w:val="Normal"/>
    <w:link w:val="Heading2Char"/>
    <w:qFormat/>
    <w:pPr>
      <w:keepNext/>
      <w:widowControl w:val="0"/>
      <w:tabs>
        <w:tab w:val="left" w:pos="1694"/>
      </w:tabs>
      <w:spacing w:before="120" w:after="120"/>
      <w:jc w:val="both"/>
      <w:outlineLvl w:val="1"/>
    </w:pPr>
    <w:rPr>
      <w:rFonts w:eastAsia="Times New Roman" w:cs="Arial"/>
      <w:b/>
      <w:bCs/>
      <w:snapToGrid w:val="0"/>
      <w:szCs w:val="20"/>
    </w:rPr>
  </w:style>
  <w:style w:type="paragraph" w:styleId="Heading3">
    <w:name w:val="heading 3"/>
    <w:basedOn w:val="Normal"/>
    <w:next w:val="Normal"/>
    <w:link w:val="Heading3Char"/>
    <w:uiPriority w:val="9"/>
    <w:semiHidden/>
    <w:unhideWhenUsed/>
    <w:qFormat/>
    <w:pPr>
      <w:keepNext/>
      <w:keepLines/>
      <w:outlineLvl w:val="2"/>
    </w:pPr>
    <w:rPr>
      <w:rFonts w:eastAsiaTheme="majorEastAsia" w:cstheme="majorBidi"/>
      <w:b/>
      <w:bCs/>
      <w:color w:val="1D2535"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pPr>
      <w:spacing w:after="0" w:line="240" w:lineRule="auto"/>
    </w:pPr>
    <w:rPr>
      <w:rFonts w:ascii="Century Gothic" w:eastAsiaTheme="minorHAnsi" w:hAnsi="Century Gothic"/>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styleId="Header">
    <w:name w:val="header"/>
    <w:basedOn w:val="Normal"/>
    <w:link w:val="HeaderChar"/>
    <w:unhideWhenUsed/>
    <w:pPr>
      <w:tabs>
        <w:tab w:val="left" w:pos="3402"/>
      </w:tabs>
      <w:spacing w:before="120" w:after="120"/>
    </w:pPr>
    <w:rPr>
      <w:b/>
      <w:szCs w:val="20"/>
    </w:rPr>
  </w:style>
  <w:style w:type="character" w:customStyle="1" w:styleId="HeaderChar">
    <w:name w:val="Header Char"/>
    <w:basedOn w:val="DefaultParagraphFont"/>
    <w:link w:val="Header"/>
    <w:rPr>
      <w:rFonts w:ascii="Open Sans" w:hAnsi="Open Sans"/>
      <w:b/>
      <w:sz w:val="20"/>
      <w:szCs w:val="20"/>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style>
  <w:style w:type="character" w:customStyle="1" w:styleId="Heading2Char">
    <w:name w:val="Heading 2 Char"/>
    <w:basedOn w:val="DefaultParagraphFont"/>
    <w:link w:val="Heading2"/>
    <w:rPr>
      <w:rFonts w:ascii="Open Sans" w:eastAsia="Times New Roman" w:hAnsi="Open Sans" w:cs="Arial"/>
      <w:b/>
      <w:bCs/>
      <w:snapToGrid w:val="0"/>
      <w:sz w:val="20"/>
      <w:szCs w:val="20"/>
    </w:rPr>
  </w:style>
  <w:style w:type="character" w:customStyle="1" w:styleId="Heading1Char">
    <w:name w:val="Heading 1 Char"/>
    <w:basedOn w:val="DefaultParagraphFont"/>
    <w:link w:val="Heading1"/>
    <w:uiPriority w:val="9"/>
    <w:rPr>
      <w:rFonts w:ascii="Century Gothic" w:eastAsiaTheme="majorEastAsia" w:hAnsi="Century Gothic" w:cstheme="majorBidi"/>
      <w:b/>
      <w:bCs/>
      <w:color w:val="1D2535" w:themeColor="text2"/>
      <w:sz w:val="28"/>
      <w:szCs w:val="28"/>
    </w:rPr>
  </w:style>
  <w:style w:type="character" w:customStyle="1" w:styleId="Heading3Char">
    <w:name w:val="Heading 3 Char"/>
    <w:basedOn w:val="DefaultParagraphFont"/>
    <w:link w:val="Heading3"/>
    <w:uiPriority w:val="9"/>
    <w:semiHidden/>
    <w:rPr>
      <w:rFonts w:ascii="Century Gothic" w:eastAsiaTheme="majorEastAsia" w:hAnsi="Century Gothic" w:cstheme="majorBidi"/>
      <w:b/>
      <w:bCs/>
      <w:color w:val="1D2535" w:themeColor="text2"/>
      <w:sz w:val="20"/>
    </w:rPr>
  </w:style>
  <w:style w:type="paragraph" w:styleId="ListParagraph">
    <w:name w:val="List Paragraph"/>
    <w:basedOn w:val="Normal"/>
    <w:uiPriority w:val="34"/>
    <w:qFormat/>
    <w:pPr>
      <w:ind w:left="720"/>
      <w:contextualSpacing/>
    </w:pPr>
  </w:style>
  <w:style w:type="paragraph" w:styleId="NoSpacing">
    <w:name w:val="No Spacing"/>
    <w:aliases w:val="Memo Text,Text"/>
    <w:uiPriority w:val="1"/>
    <w:qFormat/>
    <w:pPr>
      <w:spacing w:before="120" w:after="120" w:line="240" w:lineRule="auto"/>
      <w:jc w:val="both"/>
    </w:pPr>
    <w:rPr>
      <w:rFonts w:ascii="Open Sans" w:hAnsi="Open Sans"/>
      <w:sz w:val="18"/>
    </w:rPr>
  </w:style>
  <w:style w:type="paragraph" w:styleId="Title">
    <w:name w:val="Title"/>
    <w:basedOn w:val="Normal"/>
    <w:next w:val="Normal"/>
    <w:link w:val="TitleChar"/>
    <w:uiPriority w:val="10"/>
    <w:qFormat/>
    <w:rPr>
      <w:rFonts w:eastAsiaTheme="majorEastAsia" w:cstheme="majorBidi"/>
      <w:color w:val="1D2535" w:themeColor="text2"/>
      <w:spacing w:val="5"/>
      <w:kern w:val="28"/>
      <w:sz w:val="48"/>
      <w:szCs w:val="52"/>
      <w:lang w:eastAsia="en-US"/>
    </w:rPr>
  </w:style>
  <w:style w:type="character" w:customStyle="1" w:styleId="TitleChar">
    <w:name w:val="Title Char"/>
    <w:basedOn w:val="DefaultParagraphFont"/>
    <w:link w:val="Title"/>
    <w:uiPriority w:val="10"/>
    <w:rPr>
      <w:rFonts w:ascii="Century Gothic" w:eastAsiaTheme="majorEastAsia" w:hAnsi="Century Gothic" w:cstheme="majorBidi"/>
      <w:color w:val="1D2535" w:themeColor="text2"/>
      <w:spacing w:val="5"/>
      <w:kern w:val="28"/>
      <w:sz w:val="48"/>
      <w:szCs w:val="52"/>
      <w:lang w:eastAsia="en-US"/>
    </w:rPr>
  </w:style>
  <w:style w:type="paragraph" w:styleId="Subtitle">
    <w:name w:val="Subtitle"/>
    <w:basedOn w:val="Normal"/>
    <w:next w:val="Normal"/>
    <w:link w:val="SubtitleChar"/>
    <w:uiPriority w:val="11"/>
    <w:qFormat/>
    <w:pPr>
      <w:numPr>
        <w:ilvl w:val="1"/>
      </w:numPr>
    </w:pPr>
    <w:rPr>
      <w:rFonts w:eastAsiaTheme="majorEastAsia" w:cstheme="majorBidi"/>
      <w:i/>
      <w:iCs/>
      <w:spacing w:val="15"/>
      <w:sz w:val="24"/>
      <w:szCs w:val="24"/>
    </w:rPr>
  </w:style>
  <w:style w:type="character" w:customStyle="1" w:styleId="SubtitleChar">
    <w:name w:val="Subtitle Char"/>
    <w:basedOn w:val="DefaultParagraphFont"/>
    <w:link w:val="Subtitle"/>
    <w:uiPriority w:val="11"/>
    <w:rPr>
      <w:rFonts w:ascii="Century Gothic" w:eastAsiaTheme="majorEastAsia" w:hAnsi="Century Gothic" w:cstheme="majorBidi"/>
      <w:i/>
      <w:iCs/>
      <w:spacing w:val="15"/>
      <w:sz w:val="24"/>
      <w:szCs w:val="24"/>
    </w:rPr>
  </w:style>
  <w:style w:type="character" w:styleId="IntenseEmphasis">
    <w:name w:val="Intense Emphasis"/>
    <w:basedOn w:val="DefaultParagraphFont"/>
    <w:uiPriority w:val="21"/>
    <w:qFormat/>
    <w:rPr>
      <w:rFonts w:ascii="Century Gothic" w:hAnsi="Century Gothic"/>
      <w:b/>
      <w:bCs/>
      <w:i/>
      <w:iCs/>
      <w:color w:val="auto"/>
    </w:rPr>
  </w:style>
  <w:style w:type="paragraph" w:styleId="IntenseQuote">
    <w:name w:val="Intense Quote"/>
    <w:basedOn w:val="Normal"/>
    <w:next w:val="Normal"/>
    <w:link w:val="IntenseQuoteChar"/>
    <w:uiPriority w:val="30"/>
    <w:qFormat/>
    <w:pPr>
      <w:pBdr>
        <w:bottom w:val="single" w:sz="4" w:space="4" w:color="55489D" w:themeColor="accent1"/>
      </w:pBdr>
      <w:spacing w:before="200" w:after="280"/>
      <w:ind w:left="936" w:right="936"/>
    </w:pPr>
    <w:rPr>
      <w:b/>
      <w:bCs/>
      <w:i/>
      <w:iCs/>
    </w:rPr>
  </w:style>
  <w:style w:type="character" w:customStyle="1" w:styleId="IntenseQuoteChar">
    <w:name w:val="Intense Quote Char"/>
    <w:basedOn w:val="DefaultParagraphFont"/>
    <w:link w:val="IntenseQuote"/>
    <w:uiPriority w:val="30"/>
    <w:rPr>
      <w:rFonts w:ascii="Century Gothic" w:hAnsi="Century Gothic"/>
      <w:b/>
      <w:bCs/>
      <w:i/>
      <w:iCs/>
      <w:sz w:val="20"/>
    </w:rPr>
  </w:style>
  <w:style w:type="paragraph" w:customStyle="1" w:styleId="Bullets">
    <w:name w:val="Bullets"/>
    <w:basedOn w:val="ListParagraph"/>
    <w:qFormat/>
    <w:pPr>
      <w:numPr>
        <w:numId w:val="4"/>
      </w:numPr>
      <w:spacing w:before="120" w:after="120"/>
      <w:contextualSpacing w:val="0"/>
      <w:jc w:val="both"/>
    </w:pPr>
    <w:rPr>
      <w:sz w:val="18"/>
      <w:szCs w:val="20"/>
    </w:rPr>
  </w:style>
  <w:style w:type="table" w:customStyle="1" w:styleId="TableGrid1">
    <w:name w:val="Table Grid1"/>
    <w:basedOn w:val="TableNormal"/>
    <w:next w:val="TableGrid"/>
    <w:pPr>
      <w:spacing w:after="0" w:line="240" w:lineRule="auto"/>
    </w:pPr>
    <w:rPr>
      <w:rFonts w:ascii="Century Gothic" w:eastAsia="Calibri" w:hAnsi="Century Gothic"/>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92F28"/>
    <w:rPr>
      <w:color w:val="3F3575" w:themeColor="hyperlink"/>
      <w:u w:val="single"/>
    </w:rPr>
  </w:style>
  <w:style w:type="character" w:styleId="UnresolvedMention">
    <w:name w:val="Unresolved Mention"/>
    <w:basedOn w:val="DefaultParagraphFont"/>
    <w:uiPriority w:val="99"/>
    <w:semiHidden/>
    <w:unhideWhenUsed/>
    <w:rsid w:val="00492F28"/>
    <w:rPr>
      <w:color w:val="605E5C"/>
      <w:shd w:val="clear" w:color="auto" w:fill="E1DFDD"/>
    </w:rPr>
  </w:style>
  <w:style w:type="character" w:styleId="CommentReference">
    <w:name w:val="annotation reference"/>
    <w:basedOn w:val="DefaultParagraphFont"/>
    <w:uiPriority w:val="99"/>
    <w:semiHidden/>
    <w:unhideWhenUsed/>
    <w:rsid w:val="0047458F"/>
    <w:rPr>
      <w:sz w:val="16"/>
      <w:szCs w:val="16"/>
    </w:rPr>
  </w:style>
  <w:style w:type="paragraph" w:styleId="CommentText">
    <w:name w:val="annotation text"/>
    <w:basedOn w:val="Normal"/>
    <w:link w:val="CommentTextChar"/>
    <w:uiPriority w:val="99"/>
    <w:semiHidden/>
    <w:unhideWhenUsed/>
    <w:rsid w:val="0047458F"/>
    <w:rPr>
      <w:szCs w:val="20"/>
    </w:rPr>
  </w:style>
  <w:style w:type="character" w:customStyle="1" w:styleId="CommentTextChar">
    <w:name w:val="Comment Text Char"/>
    <w:basedOn w:val="DefaultParagraphFont"/>
    <w:link w:val="CommentText"/>
    <w:uiPriority w:val="99"/>
    <w:semiHidden/>
    <w:rsid w:val="0047458F"/>
    <w:rPr>
      <w:rFonts w:ascii="Open Sans" w:hAnsi="Open Sans"/>
      <w:sz w:val="20"/>
      <w:szCs w:val="20"/>
    </w:rPr>
  </w:style>
  <w:style w:type="paragraph" w:styleId="CommentSubject">
    <w:name w:val="annotation subject"/>
    <w:basedOn w:val="CommentText"/>
    <w:next w:val="CommentText"/>
    <w:link w:val="CommentSubjectChar"/>
    <w:uiPriority w:val="99"/>
    <w:semiHidden/>
    <w:unhideWhenUsed/>
    <w:rsid w:val="0047458F"/>
    <w:rPr>
      <w:b/>
      <w:bCs/>
    </w:rPr>
  </w:style>
  <w:style w:type="character" w:customStyle="1" w:styleId="CommentSubjectChar">
    <w:name w:val="Comment Subject Char"/>
    <w:basedOn w:val="CommentTextChar"/>
    <w:link w:val="CommentSubject"/>
    <w:uiPriority w:val="99"/>
    <w:semiHidden/>
    <w:rsid w:val="0047458F"/>
    <w:rPr>
      <w:rFonts w:ascii="Open Sans" w:hAnsi="Open Sans"/>
      <w:b/>
      <w:bCs/>
      <w:sz w:val="20"/>
      <w:szCs w:val="20"/>
    </w:rPr>
  </w:style>
  <w:style w:type="paragraph" w:customStyle="1" w:styleId="Default">
    <w:name w:val="Default"/>
    <w:rsid w:val="00AE1503"/>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Subheads">
    <w:name w:val="Subheads"/>
    <w:rsid w:val="007E2DB0"/>
    <w:pPr>
      <w:keepNext/>
      <w:keepLines/>
      <w:suppressAutoHyphens/>
      <w:spacing w:after="0" w:line="240" w:lineRule="auto"/>
    </w:pPr>
    <w:rPr>
      <w:rFonts w:ascii="Georgia" w:eastAsia="Times New Roman" w:hAnsi="Georgia" w:cs="Times New Roman"/>
      <w:color w:val="FBB034"/>
      <w:sz w:val="24"/>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2399">
      <w:bodyDiv w:val="1"/>
      <w:marLeft w:val="0"/>
      <w:marRight w:val="0"/>
      <w:marTop w:val="0"/>
      <w:marBottom w:val="0"/>
      <w:divBdr>
        <w:top w:val="none" w:sz="0" w:space="0" w:color="auto"/>
        <w:left w:val="none" w:sz="0" w:space="0" w:color="auto"/>
        <w:bottom w:val="none" w:sz="0" w:space="0" w:color="auto"/>
        <w:right w:val="none" w:sz="0" w:space="0" w:color="auto"/>
      </w:divBdr>
    </w:div>
    <w:div w:id="305549233">
      <w:bodyDiv w:val="1"/>
      <w:marLeft w:val="0"/>
      <w:marRight w:val="0"/>
      <w:marTop w:val="0"/>
      <w:marBottom w:val="0"/>
      <w:divBdr>
        <w:top w:val="none" w:sz="0" w:space="0" w:color="auto"/>
        <w:left w:val="none" w:sz="0" w:space="0" w:color="auto"/>
        <w:bottom w:val="none" w:sz="0" w:space="0" w:color="auto"/>
        <w:right w:val="none" w:sz="0" w:space="0" w:color="auto"/>
      </w:divBdr>
    </w:div>
    <w:div w:id="402801364">
      <w:bodyDiv w:val="1"/>
      <w:marLeft w:val="0"/>
      <w:marRight w:val="0"/>
      <w:marTop w:val="0"/>
      <w:marBottom w:val="0"/>
      <w:divBdr>
        <w:top w:val="none" w:sz="0" w:space="0" w:color="auto"/>
        <w:left w:val="none" w:sz="0" w:space="0" w:color="auto"/>
        <w:bottom w:val="none" w:sz="0" w:space="0" w:color="auto"/>
        <w:right w:val="none" w:sz="0" w:space="0" w:color="auto"/>
      </w:divBdr>
    </w:div>
    <w:div w:id="563221823">
      <w:bodyDiv w:val="1"/>
      <w:marLeft w:val="0"/>
      <w:marRight w:val="0"/>
      <w:marTop w:val="0"/>
      <w:marBottom w:val="0"/>
      <w:divBdr>
        <w:top w:val="none" w:sz="0" w:space="0" w:color="auto"/>
        <w:left w:val="none" w:sz="0" w:space="0" w:color="auto"/>
        <w:bottom w:val="none" w:sz="0" w:space="0" w:color="auto"/>
        <w:right w:val="none" w:sz="0" w:space="0" w:color="auto"/>
      </w:divBdr>
    </w:div>
    <w:div w:id="590313936">
      <w:bodyDiv w:val="1"/>
      <w:marLeft w:val="0"/>
      <w:marRight w:val="0"/>
      <w:marTop w:val="0"/>
      <w:marBottom w:val="0"/>
      <w:divBdr>
        <w:top w:val="none" w:sz="0" w:space="0" w:color="auto"/>
        <w:left w:val="none" w:sz="0" w:space="0" w:color="auto"/>
        <w:bottom w:val="none" w:sz="0" w:space="0" w:color="auto"/>
        <w:right w:val="none" w:sz="0" w:space="0" w:color="auto"/>
      </w:divBdr>
    </w:div>
    <w:div w:id="1061487428">
      <w:bodyDiv w:val="1"/>
      <w:marLeft w:val="0"/>
      <w:marRight w:val="0"/>
      <w:marTop w:val="0"/>
      <w:marBottom w:val="0"/>
      <w:divBdr>
        <w:top w:val="none" w:sz="0" w:space="0" w:color="auto"/>
        <w:left w:val="none" w:sz="0" w:space="0" w:color="auto"/>
        <w:bottom w:val="none" w:sz="0" w:space="0" w:color="auto"/>
        <w:right w:val="none" w:sz="0" w:space="0" w:color="auto"/>
      </w:divBdr>
    </w:div>
    <w:div w:id="2018341085">
      <w:bodyDiv w:val="1"/>
      <w:marLeft w:val="0"/>
      <w:marRight w:val="0"/>
      <w:marTop w:val="0"/>
      <w:marBottom w:val="0"/>
      <w:divBdr>
        <w:top w:val="none" w:sz="0" w:space="0" w:color="auto"/>
        <w:left w:val="none" w:sz="0" w:space="0" w:color="auto"/>
        <w:bottom w:val="none" w:sz="0" w:space="0" w:color="auto"/>
        <w:right w:val="none" w:sz="0" w:space="0" w:color="auto"/>
      </w:divBdr>
    </w:div>
    <w:div w:id="20563518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ark.mckelvey@avisonyoung.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ai.powell@avisonyoung.com"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1.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hyperlink" Target="mailto:jacob.clark@avisonyoung.com"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mailto:.mckelvey@avisonyoung.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dai.powell@avisonyoung.com"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AY Theme">
      <a:dk1>
        <a:srgbClr val="353F52"/>
      </a:dk1>
      <a:lt1>
        <a:srgbClr val="FFFFFF"/>
      </a:lt1>
      <a:dk2>
        <a:srgbClr val="1D2535"/>
      </a:dk2>
      <a:lt2>
        <a:srgbClr val="B8BCBE"/>
      </a:lt2>
      <a:accent1>
        <a:srgbClr val="55489D"/>
      </a:accent1>
      <a:accent2>
        <a:srgbClr val="4DB595"/>
      </a:accent2>
      <a:accent3>
        <a:srgbClr val="EF6528"/>
      </a:accent3>
      <a:accent4>
        <a:srgbClr val="7E9CD1"/>
      </a:accent4>
      <a:accent5>
        <a:srgbClr val="A6849A"/>
      </a:accent5>
      <a:accent6>
        <a:srgbClr val="7D7370"/>
      </a:accent6>
      <a:hlink>
        <a:srgbClr val="3F3575"/>
      </a:hlink>
      <a:folHlink>
        <a:srgbClr val="0000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716</Words>
  <Characters>4085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Memo</vt:lpstr>
    </vt:vector>
  </TitlesOfParts>
  <Company>GVA</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Memo</dc:title>
  <dc:subject>
  </dc:subject>
  <dc:creator>Kate</dc:creator>
  <cp:keywords>
  </cp:keywords>
  <dc:description/>
  <cp:lastModifiedBy>Powell, Dai (Avison Young - UK)</cp:lastModifiedBy>
  <cp:revision>2</cp:revision>
  <dcterms:created xsi:type="dcterms:W3CDTF">2025-06-09T09:31:00Z</dcterms:created>
  <dcterms:modified xsi:type="dcterms:W3CDTF">2025-06-09T09:31:00Z</dcterms:modified>
</cp:coreProperties>
</file>